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BE72E" w14:textId="77777777" w:rsidR="00D323C3" w:rsidRDefault="00D323C3" w:rsidP="00D323C3">
      <w:pPr>
        <w:pStyle w:val="cePalavradoProfessor"/>
      </w:pPr>
      <w:r>
        <w:t>Prezado(a) aluno(a),</w:t>
      </w:r>
    </w:p>
    <w:p w14:paraId="62709192" w14:textId="77777777" w:rsidR="00D323C3" w:rsidRDefault="001E3C8B" w:rsidP="00D323C3">
      <w:pPr>
        <w:pStyle w:val="cePalavradoProfessor"/>
      </w:pPr>
      <w:r>
        <w:t>Em nossa última discussão de textos você deve lembrar que mencionamos o Banco Central do Brasil. Você sabe quem é, hoje, o presidente do Banco Central? Que tal fazer essa pesquisa agora?</w:t>
      </w:r>
    </w:p>
    <w:p w14:paraId="138D8148" w14:textId="77777777" w:rsidR="001E3C8B" w:rsidRDefault="001E3C8B" w:rsidP="00D323C3">
      <w:pPr>
        <w:pStyle w:val="cePalavradoProfessor"/>
      </w:pPr>
      <w:r>
        <w:t>Um dos ex-presidentes do Banco Central (Armínio Fraga), após deixar o cargo, abriu a própria empresa de gestão de recursos. Hoje ele decide onde vai aplicar os recursos de diversos investidores, que confiram nele para tomar essa decisão. Falaremos mais sobre isso adiante.</w:t>
      </w:r>
    </w:p>
    <w:p w14:paraId="36A56892" w14:textId="77777777" w:rsidR="001E3C8B" w:rsidRDefault="001E3C8B" w:rsidP="00D323C3">
      <w:pPr>
        <w:pStyle w:val="cePalavradoProfessor"/>
      </w:pPr>
      <w:r>
        <w:t>Mas estamos comentando isso porque queremos dar um exemplo de função do mercado financeiro. Não é interessante saber como as coisas funcionam na prática?</w:t>
      </w:r>
    </w:p>
    <w:p w14:paraId="02A97279" w14:textId="77777777" w:rsidR="001E3C8B" w:rsidRDefault="001E3C8B" w:rsidP="00D323C3">
      <w:pPr>
        <w:pStyle w:val="cePalavradoProfessor"/>
      </w:pPr>
      <w:r>
        <w:t>No link abaixo podemos consultar os detalhes operacionais do Fundo Gávea Ações:</w:t>
      </w:r>
    </w:p>
    <w:p w14:paraId="13E244AD" w14:textId="77777777" w:rsidR="00D56926" w:rsidRDefault="00D56926" w:rsidP="00D323C3">
      <w:pPr>
        <w:pStyle w:val="cePalavradoProfessor"/>
      </w:pPr>
      <w:bookmarkStart w:id="0" w:name="_GoBack"/>
      <w:bookmarkEnd w:id="0"/>
    </w:p>
    <w:p w14:paraId="39993FBC" w14:textId="4A615AB9" w:rsidR="001E3C8B" w:rsidRDefault="00D56926" w:rsidP="00D323C3">
      <w:pPr>
        <w:pStyle w:val="cePalavradoProfessor"/>
      </w:pPr>
      <w:hyperlink r:id="rId5" w:history="1">
        <w:r w:rsidRPr="00BB0257">
          <w:rPr>
            <w:rStyle w:val="Hyperlink"/>
          </w:rPr>
          <w:t>http://www.gaveainvest.com.br/</w:t>
        </w:r>
      </w:hyperlink>
    </w:p>
    <w:p w14:paraId="472ED67B" w14:textId="77777777" w:rsidR="001E3C8B" w:rsidRDefault="001E3C8B" w:rsidP="00D323C3">
      <w:pPr>
        <w:pStyle w:val="cePalavradoProfessor"/>
      </w:pPr>
    </w:p>
    <w:p w14:paraId="6AE70C97" w14:textId="77777777" w:rsidR="001E3C8B" w:rsidRDefault="001E3C8B" w:rsidP="00D323C3">
      <w:pPr>
        <w:pStyle w:val="cePalavradoProfessor"/>
      </w:pPr>
      <w:r>
        <w:t>Este é um fundo chamado de FIC FIA, que significa Fundo de Investimento e Cotas de Fundo de Investimento em Ações. Fique calmo! Esse nome extenso tem um significado muito simples.</w:t>
      </w:r>
    </w:p>
    <w:p w14:paraId="3CDAE9E0" w14:textId="77777777" w:rsidR="001E3C8B" w:rsidRDefault="001E3C8B" w:rsidP="00D323C3">
      <w:pPr>
        <w:pStyle w:val="cePalavradoProfessor"/>
      </w:pPr>
      <w:r>
        <w:t>Imagine que você quer aplicar seus recursos através da empresa de Armínio Fraga. Como ele já assumiu cargos importantes no governo você considera ele competente e preparado. Por outro lado, dado o prestígio que Fraga possui, o acesso ao seu fundo é restrito a grandes investidores (como se fosse um produto de luxo, mas nesse caso estamos falando de um produto financeiro). O FIC FIA nada mais é do que um Fundo de Investimento que aplica em outro Fundo de Investimento. Através desse produto (FIC FIA) é possível reunir um grupo de investidores que não tem o capital necessário para entrar no fundo principal.</w:t>
      </w:r>
    </w:p>
    <w:p w14:paraId="354B1B4E" w14:textId="77777777" w:rsidR="001E3C8B" w:rsidRPr="001E3C8B" w:rsidRDefault="001E3C8B" w:rsidP="00D323C3">
      <w:pPr>
        <w:pStyle w:val="cePalavradoProfessor"/>
        <w:rPr>
          <w:b w:val="0"/>
        </w:rPr>
      </w:pPr>
      <w:r>
        <w:t>A aplicação mínima inicial no Gávea FIC FIA é de R$100.000,00. Um valor alto, mas para aplicar no Fundo principal o valor pode ser superior a R$1 milhão. Estamos vendo na prática um exemplo de divisibilidade e flexibilidade, uma das funções do mercado financeiro.</w:t>
      </w:r>
    </w:p>
    <w:sectPr w:rsidR="001E3C8B" w:rsidRPr="001E3C8B" w:rsidSect="000C6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323C3"/>
    <w:rsid w:val="000C6050"/>
    <w:rsid w:val="001E3C8B"/>
    <w:rsid w:val="0035094F"/>
    <w:rsid w:val="00D323C3"/>
    <w:rsid w:val="00D5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7B1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050"/>
  </w:style>
  <w:style w:type="paragraph" w:styleId="Heading1">
    <w:name w:val="heading 1"/>
    <w:basedOn w:val="Normal"/>
    <w:link w:val="Heading1Char"/>
    <w:uiPriority w:val="9"/>
    <w:qFormat/>
    <w:rsid w:val="00D323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3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">
    <w:name w:val="author"/>
    <w:basedOn w:val="DefaultParagraphFont"/>
    <w:rsid w:val="00D323C3"/>
  </w:style>
  <w:style w:type="character" w:styleId="Hyperlink">
    <w:name w:val="Hyperlink"/>
    <w:basedOn w:val="DefaultParagraphFont"/>
    <w:uiPriority w:val="99"/>
    <w:unhideWhenUsed/>
    <w:rsid w:val="00D323C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323C3"/>
  </w:style>
  <w:style w:type="paragraph" w:styleId="NormalWeb">
    <w:name w:val="Normal (Web)"/>
    <w:basedOn w:val="Normal"/>
    <w:uiPriority w:val="99"/>
    <w:semiHidden/>
    <w:unhideWhenUsed/>
    <w:rsid w:val="00D3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PalavradoProfessor">
    <w:name w:val="ce_Palavra do Professor"/>
    <w:basedOn w:val="Normal"/>
    <w:rsid w:val="00D323C3"/>
    <w:pPr>
      <w:spacing w:after="0" w:line="240" w:lineRule="auto"/>
      <w:jc w:val="both"/>
    </w:pPr>
    <w:rPr>
      <w:rFonts w:ascii="Arial" w:eastAsia="Times New Roman" w:hAnsi="Arial" w:cs="Times New Roman"/>
      <w:b/>
      <w:color w:val="008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509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587">
          <w:marLeft w:val="0"/>
          <w:marRight w:val="0"/>
          <w:marTop w:val="225"/>
          <w:marBottom w:val="300"/>
          <w:divBdr>
            <w:top w:val="single" w:sz="6" w:space="4" w:color="F0F0F0"/>
            <w:left w:val="single" w:sz="2" w:space="0" w:color="F0F0F0"/>
            <w:bottom w:val="single" w:sz="6" w:space="4" w:color="F0F0F0"/>
            <w:right w:val="single" w:sz="2" w:space="0" w:color="F0F0F0"/>
          </w:divBdr>
          <w:divsChild>
            <w:div w:id="15829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9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324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4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8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1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9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5641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5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aveainvest.com.br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276</Words>
  <Characters>1574</Characters>
  <Application>Microsoft Macintosh Word</Application>
  <DocSecurity>0</DocSecurity>
  <Lines>13</Lines>
  <Paragraphs>3</Paragraphs>
  <ScaleCrop>false</ScaleCrop>
  <Company>marco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Newton Carneiro A. da Costa Jr.</cp:lastModifiedBy>
  <cp:revision>5</cp:revision>
  <dcterms:created xsi:type="dcterms:W3CDTF">2010-09-10T20:38:00Z</dcterms:created>
  <dcterms:modified xsi:type="dcterms:W3CDTF">2013-12-10T15:59:00Z</dcterms:modified>
</cp:coreProperties>
</file>