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51" w:rsidRPr="00C35B08" w:rsidRDefault="00BC6D51" w:rsidP="00F75CAE">
      <w:pPr>
        <w:spacing w:after="0" w:line="240" w:lineRule="auto"/>
        <w:rPr>
          <w:rFonts w:cs="Arial"/>
        </w:rPr>
      </w:pPr>
      <w:r w:rsidRPr="00C35B08">
        <w:rPr>
          <w:rFonts w:cs="Arial"/>
        </w:rPr>
        <w:t xml:space="preserve">Universidade Federal de Santa Catarina – UFSC </w:t>
      </w:r>
    </w:p>
    <w:p w:rsidR="00BC6D51" w:rsidRPr="00C35B08" w:rsidRDefault="00BC6D51" w:rsidP="00F75CAE">
      <w:pPr>
        <w:spacing w:after="0" w:line="240" w:lineRule="auto"/>
        <w:rPr>
          <w:rFonts w:cs="Arial"/>
        </w:rPr>
      </w:pPr>
      <w:r w:rsidRPr="00C35B08">
        <w:rPr>
          <w:rFonts w:cs="Arial"/>
        </w:rPr>
        <w:t>Centro Socioeconômico – CSE</w:t>
      </w:r>
    </w:p>
    <w:p w:rsidR="00BC6D51" w:rsidRPr="00C35B08" w:rsidRDefault="00BC6D51" w:rsidP="00F75CAE">
      <w:pPr>
        <w:spacing w:after="0" w:line="240" w:lineRule="auto"/>
        <w:rPr>
          <w:rFonts w:cs="Arial"/>
        </w:rPr>
      </w:pPr>
      <w:r w:rsidRPr="00C35B08">
        <w:rPr>
          <w:rFonts w:cs="Arial"/>
        </w:rPr>
        <w:t xml:space="preserve">Departamento de Ciências da Administração – CAD </w:t>
      </w:r>
    </w:p>
    <w:p w:rsidR="00BC6D51" w:rsidRPr="00C35B08" w:rsidRDefault="00BC6D51" w:rsidP="00F75CAE">
      <w:pPr>
        <w:spacing w:after="0" w:line="240" w:lineRule="auto"/>
        <w:rPr>
          <w:rFonts w:cs="Arial"/>
        </w:rPr>
      </w:pPr>
      <w:r w:rsidRPr="00C35B08">
        <w:rPr>
          <w:rFonts w:cs="Arial"/>
        </w:rPr>
        <w:t xml:space="preserve">Disciplina: </w:t>
      </w:r>
      <w:r w:rsidR="00C35B08">
        <w:rPr>
          <w:rFonts w:cs="Arial"/>
        </w:rPr>
        <w:t>Responsabilidade Social Corporativa e Terceiro Setor</w:t>
      </w:r>
    </w:p>
    <w:p w:rsidR="00BC6D51" w:rsidRDefault="00BC6D51" w:rsidP="00F75CAE">
      <w:pPr>
        <w:spacing w:after="0" w:line="240" w:lineRule="auto"/>
        <w:rPr>
          <w:rFonts w:cs="Arial"/>
        </w:rPr>
      </w:pPr>
      <w:r w:rsidRPr="00C35B08">
        <w:rPr>
          <w:rFonts w:cs="Arial"/>
        </w:rPr>
        <w:t>Professor: Raphael Schlickmann</w:t>
      </w:r>
    </w:p>
    <w:p w:rsidR="007578E3" w:rsidRDefault="007578E3" w:rsidP="00F75CAE">
      <w:pPr>
        <w:spacing w:after="0" w:line="240" w:lineRule="auto"/>
        <w:rPr>
          <w:rFonts w:cs="Arial"/>
        </w:rPr>
      </w:pPr>
    </w:p>
    <w:p w:rsidR="007578E3" w:rsidRPr="00E37200" w:rsidRDefault="007578E3" w:rsidP="007578E3">
      <w:pPr>
        <w:spacing w:after="0" w:line="240" w:lineRule="auto"/>
        <w:jc w:val="center"/>
        <w:rPr>
          <w:rFonts w:cs="Arial"/>
          <w:b/>
          <w:u w:val="single"/>
        </w:rPr>
      </w:pPr>
      <w:r w:rsidRPr="00E37200">
        <w:rPr>
          <w:rFonts w:cs="Arial"/>
          <w:b/>
          <w:u w:val="single"/>
        </w:rPr>
        <w:t>Atividade 2</w:t>
      </w:r>
      <w:r w:rsidR="00502AF0">
        <w:rPr>
          <w:rFonts w:cs="Arial"/>
          <w:b/>
          <w:u w:val="single"/>
        </w:rPr>
        <w:t xml:space="preserve"> – Estudo Dirigido</w:t>
      </w:r>
    </w:p>
    <w:p w:rsidR="00F75CAE" w:rsidRPr="00C35B08" w:rsidRDefault="00F75CAE" w:rsidP="00F75CAE">
      <w:pPr>
        <w:spacing w:after="0" w:line="240" w:lineRule="auto"/>
        <w:rPr>
          <w:rFonts w:cs="Arial"/>
          <w:u w:val="single"/>
        </w:rPr>
      </w:pPr>
    </w:p>
    <w:p w:rsidR="007578E3" w:rsidRPr="007578E3" w:rsidRDefault="007578E3" w:rsidP="00E37200">
      <w:pPr>
        <w:spacing w:after="0" w:line="240" w:lineRule="auto"/>
        <w:jc w:val="both"/>
        <w:rPr>
          <w:rFonts w:cs="Arial"/>
        </w:rPr>
      </w:pPr>
      <w:r w:rsidRPr="007578E3">
        <w:rPr>
          <w:rFonts w:cs="Arial"/>
        </w:rPr>
        <w:t xml:space="preserve">Após a leitura do artigo </w:t>
      </w:r>
      <w:r w:rsidR="00E37200" w:rsidRPr="00E37200">
        <w:rPr>
          <w:rFonts w:cs="Arial"/>
          <w:i/>
        </w:rPr>
        <w:t xml:space="preserve">A Gestão no Campo da Economia </w:t>
      </w:r>
      <w:proofErr w:type="gramStart"/>
      <w:r w:rsidR="00E37200" w:rsidRPr="00E37200">
        <w:rPr>
          <w:rFonts w:cs="Arial"/>
          <w:i/>
        </w:rPr>
        <w:t>Solidária:</w:t>
      </w:r>
      <w:proofErr w:type="gramEnd"/>
      <w:r w:rsidR="00E37200" w:rsidRPr="00E37200">
        <w:rPr>
          <w:rFonts w:cs="Arial"/>
          <w:i/>
        </w:rPr>
        <w:t>Particularidades e Desafios</w:t>
      </w:r>
      <w:r w:rsidR="00E37200">
        <w:rPr>
          <w:rFonts w:cs="Arial"/>
        </w:rPr>
        <w:t>,</w:t>
      </w:r>
      <w:r w:rsidRPr="007578E3">
        <w:rPr>
          <w:rFonts w:cs="Arial"/>
        </w:rPr>
        <w:t xml:space="preserve"> publicada na Revista </w:t>
      </w:r>
      <w:r w:rsidR="00E37200">
        <w:rPr>
          <w:rFonts w:cs="Arial"/>
        </w:rPr>
        <w:t>de Administração Contemporânea – RAC</w:t>
      </w:r>
      <w:r w:rsidRPr="007578E3">
        <w:rPr>
          <w:rFonts w:cs="Arial"/>
        </w:rPr>
        <w:t xml:space="preserve">, v. </w:t>
      </w:r>
      <w:r w:rsidR="00E37200">
        <w:rPr>
          <w:rFonts w:cs="Arial"/>
        </w:rPr>
        <w:t>9</w:t>
      </w:r>
      <w:r w:rsidRPr="007578E3">
        <w:rPr>
          <w:rFonts w:cs="Arial"/>
        </w:rPr>
        <w:t>, n.</w:t>
      </w:r>
      <w:r w:rsidR="00E37200">
        <w:rPr>
          <w:rFonts w:cs="Arial"/>
        </w:rPr>
        <w:t>1</w:t>
      </w:r>
      <w:r w:rsidRPr="007578E3">
        <w:rPr>
          <w:rFonts w:cs="Arial"/>
        </w:rPr>
        <w:t>,</w:t>
      </w:r>
      <w:r w:rsidR="00E37200">
        <w:rPr>
          <w:rFonts w:cs="Arial"/>
        </w:rPr>
        <w:t xml:space="preserve"> Jan./Mar.</w:t>
      </w:r>
      <w:r w:rsidRPr="007578E3">
        <w:rPr>
          <w:rFonts w:cs="Arial"/>
        </w:rPr>
        <w:t xml:space="preserve"> 20</w:t>
      </w:r>
      <w:r w:rsidR="00E37200">
        <w:rPr>
          <w:rFonts w:cs="Arial"/>
        </w:rPr>
        <w:t>05</w:t>
      </w:r>
      <w:r w:rsidRPr="007578E3">
        <w:rPr>
          <w:rFonts w:cs="Arial"/>
        </w:rPr>
        <w:t>, responda as questões a seguir.</w:t>
      </w:r>
    </w:p>
    <w:p w:rsidR="007578E3" w:rsidRDefault="007578E3" w:rsidP="00F75CAE">
      <w:pPr>
        <w:spacing w:after="0" w:line="240" w:lineRule="auto"/>
        <w:rPr>
          <w:rFonts w:cs="Arial"/>
          <w:u w:val="single"/>
        </w:rPr>
      </w:pPr>
    </w:p>
    <w:p w:rsidR="00DB3224" w:rsidRPr="00E37200" w:rsidRDefault="00E37200" w:rsidP="00E37200">
      <w:pPr>
        <w:spacing w:after="0" w:line="240" w:lineRule="auto"/>
        <w:jc w:val="both"/>
        <w:rPr>
          <w:rFonts w:cs="Arial"/>
          <w:b/>
        </w:rPr>
      </w:pPr>
      <w:proofErr w:type="gramStart"/>
      <w:r w:rsidRPr="00E37200">
        <w:rPr>
          <w:rFonts w:cs="Arial"/>
          <w:b/>
        </w:rPr>
        <w:t>1</w:t>
      </w:r>
      <w:proofErr w:type="gramEnd"/>
      <w:r w:rsidRPr="00E37200">
        <w:rPr>
          <w:rFonts w:cs="Arial"/>
          <w:b/>
        </w:rPr>
        <w:t xml:space="preserve">) </w:t>
      </w:r>
      <w:r w:rsidR="00CD7513" w:rsidRPr="00E37200">
        <w:rPr>
          <w:rFonts w:cs="Arial"/>
          <w:b/>
        </w:rPr>
        <w:t xml:space="preserve">Para a autora as organizações do terceiro setor ou que atuam no “campo social” têm formas de </w:t>
      </w:r>
      <w:proofErr w:type="gramStart"/>
      <w:r w:rsidR="00CD7513" w:rsidRPr="00E37200">
        <w:rPr>
          <w:rFonts w:cs="Arial"/>
          <w:b/>
        </w:rPr>
        <w:t>gestão</w:t>
      </w:r>
      <w:proofErr w:type="gramEnd"/>
      <w:r w:rsidR="00CD7513" w:rsidRPr="00E37200">
        <w:rPr>
          <w:rFonts w:cs="Arial"/>
          <w:b/>
        </w:rPr>
        <w:t xml:space="preserve"> ou lógicas semelhantes às das organizações dos demais setores da sociedade? Explique.</w:t>
      </w:r>
      <w:r w:rsidR="007464FF">
        <w:rPr>
          <w:rFonts w:cs="Arial"/>
          <w:b/>
        </w:rPr>
        <w:t xml:space="preserve"> 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E37200" w:rsidRDefault="00E37200" w:rsidP="00E37200">
      <w:pPr>
        <w:spacing w:after="0" w:line="240" w:lineRule="auto"/>
        <w:jc w:val="both"/>
        <w:rPr>
          <w:rFonts w:cs="Arial"/>
        </w:rPr>
      </w:pPr>
    </w:p>
    <w:p w:rsidR="00E37200" w:rsidRPr="00D36769" w:rsidRDefault="00E37200" w:rsidP="00D36769">
      <w:pPr>
        <w:spacing w:after="0" w:line="240" w:lineRule="auto"/>
        <w:jc w:val="both"/>
        <w:rPr>
          <w:rFonts w:cs="Arial"/>
          <w:b/>
        </w:rPr>
      </w:pPr>
      <w:proofErr w:type="gramStart"/>
      <w:r w:rsidRPr="00D36769">
        <w:rPr>
          <w:rFonts w:cs="Arial"/>
          <w:b/>
        </w:rPr>
        <w:t>2</w:t>
      </w:r>
      <w:proofErr w:type="gramEnd"/>
      <w:r w:rsidRPr="00D36769">
        <w:rPr>
          <w:rFonts w:cs="Arial"/>
          <w:b/>
        </w:rPr>
        <w:t xml:space="preserve">) De acordo com a autora do artigo, </w:t>
      </w:r>
      <w:r w:rsidR="00D36769" w:rsidRPr="00D36769">
        <w:rPr>
          <w:rFonts w:cs="Arial"/>
          <w:b/>
        </w:rPr>
        <w:t xml:space="preserve">a ação das organizações da sociedade civil na área social é discutida pelos pesquisadores em diversas correntes. Nesse sentido, </w:t>
      </w:r>
      <w:r w:rsidR="00D36769" w:rsidRPr="00D36769">
        <w:rPr>
          <w:rFonts w:cs="Arial"/>
          <w:b/>
          <w:u w:val="single"/>
        </w:rPr>
        <w:t>defina</w:t>
      </w:r>
      <w:r w:rsidR="00D36769" w:rsidRPr="00D36769">
        <w:rPr>
          <w:rFonts w:cs="Arial"/>
          <w:b/>
        </w:rPr>
        <w:t xml:space="preserve"> sociedade civil</w:t>
      </w:r>
      <w:r w:rsidR="00D36769">
        <w:rPr>
          <w:rFonts w:cs="Arial"/>
          <w:b/>
        </w:rPr>
        <w:t xml:space="preserve">, </w:t>
      </w:r>
      <w:r w:rsidR="00D36769" w:rsidRPr="00D36769">
        <w:rPr>
          <w:rFonts w:cs="Arial"/>
          <w:b/>
          <w:u w:val="single"/>
        </w:rPr>
        <w:t>cite</w:t>
      </w:r>
      <w:r w:rsidR="00D36769" w:rsidRPr="00D36769">
        <w:rPr>
          <w:rFonts w:cs="Arial"/>
          <w:b/>
        </w:rPr>
        <w:t xml:space="preserve"> qual de suas correntes de pesquisa é uma das mais </w:t>
      </w:r>
      <w:r w:rsidR="00D36769">
        <w:rPr>
          <w:rFonts w:cs="Arial"/>
          <w:b/>
        </w:rPr>
        <w:t xml:space="preserve">influentes no Brasil e </w:t>
      </w:r>
      <w:r w:rsidR="00D36769" w:rsidRPr="00D36769">
        <w:rPr>
          <w:rFonts w:cs="Arial"/>
          <w:b/>
          <w:u w:val="single"/>
        </w:rPr>
        <w:t>caracterize</w:t>
      </w:r>
      <w:r w:rsidR="00D36769">
        <w:rPr>
          <w:rFonts w:cs="Arial"/>
          <w:b/>
        </w:rPr>
        <w:t xml:space="preserve"> essa corrente.</w:t>
      </w:r>
      <w:r w:rsidR="007464FF">
        <w:rPr>
          <w:rFonts w:cs="Arial"/>
          <w:b/>
        </w:rPr>
        <w:t xml:space="preserve"> 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D36769" w:rsidRPr="00E37200" w:rsidRDefault="00D36769" w:rsidP="00D36769">
      <w:pPr>
        <w:spacing w:after="0" w:line="240" w:lineRule="auto"/>
        <w:jc w:val="both"/>
        <w:rPr>
          <w:rFonts w:cs="Arial"/>
        </w:rPr>
      </w:pPr>
    </w:p>
    <w:p w:rsidR="00CD7513" w:rsidRPr="00A92D18" w:rsidRDefault="00A92D18" w:rsidP="00A92D18">
      <w:pPr>
        <w:spacing w:after="0" w:line="240" w:lineRule="auto"/>
        <w:jc w:val="both"/>
        <w:rPr>
          <w:rFonts w:cs="Arial"/>
          <w:b/>
        </w:rPr>
      </w:pPr>
      <w:proofErr w:type="gramStart"/>
      <w:r w:rsidRPr="00A92D18">
        <w:rPr>
          <w:rFonts w:cs="Arial"/>
          <w:b/>
        </w:rPr>
        <w:t>3</w:t>
      </w:r>
      <w:proofErr w:type="gramEnd"/>
      <w:r w:rsidRPr="00A92D18">
        <w:rPr>
          <w:rFonts w:cs="Arial"/>
          <w:b/>
        </w:rPr>
        <w:t xml:space="preserve">) </w:t>
      </w:r>
      <w:r w:rsidR="007678DE" w:rsidRPr="00A92D18">
        <w:rPr>
          <w:rFonts w:cs="Arial"/>
          <w:b/>
        </w:rPr>
        <w:t xml:space="preserve">Dentre os grupos de organizações do campo social a autora optou trabalhar com </w:t>
      </w:r>
      <w:r w:rsidR="005F17A8" w:rsidRPr="00A92D18">
        <w:rPr>
          <w:rFonts w:cs="Arial"/>
          <w:b/>
        </w:rPr>
        <w:t>um</w:t>
      </w:r>
      <w:r w:rsidR="007678DE" w:rsidRPr="00A92D18">
        <w:rPr>
          <w:rFonts w:cs="Arial"/>
          <w:b/>
        </w:rPr>
        <w:t xml:space="preserve"> deles. Qual é esse grupo? Como a autora o caracteriza? </w:t>
      </w:r>
      <w:r w:rsidR="007464FF">
        <w:rPr>
          <w:rFonts w:cs="Arial"/>
          <w:b/>
        </w:rPr>
        <w:t>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812BAB" w:rsidRDefault="00812BAB" w:rsidP="005A4507">
      <w:pPr>
        <w:spacing w:after="0" w:line="240" w:lineRule="auto"/>
        <w:jc w:val="both"/>
        <w:rPr>
          <w:rFonts w:cs="Arial"/>
        </w:rPr>
      </w:pPr>
    </w:p>
    <w:p w:rsidR="00812BAB" w:rsidRDefault="00812BAB" w:rsidP="005A4507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4</w:t>
      </w:r>
      <w:proofErr w:type="gramEnd"/>
      <w:r>
        <w:rPr>
          <w:rFonts w:cs="Arial"/>
          <w:b/>
        </w:rPr>
        <w:t>) Quais as características comuns às organizações da economia solidária?</w:t>
      </w:r>
      <w:r w:rsidR="007464FF">
        <w:rPr>
          <w:rFonts w:cs="Arial"/>
          <w:b/>
        </w:rPr>
        <w:t xml:space="preserve"> 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F72330" w:rsidRDefault="00F72330" w:rsidP="005A4507">
      <w:pPr>
        <w:spacing w:after="0" w:line="240" w:lineRule="auto"/>
        <w:jc w:val="both"/>
        <w:rPr>
          <w:rFonts w:cs="Arial"/>
        </w:rPr>
      </w:pPr>
    </w:p>
    <w:p w:rsidR="005F17A8" w:rsidRPr="00843F63" w:rsidRDefault="007103F1" w:rsidP="007103F1">
      <w:pPr>
        <w:spacing w:after="0" w:line="240" w:lineRule="auto"/>
        <w:jc w:val="both"/>
        <w:rPr>
          <w:rFonts w:cs="Arial"/>
          <w:b/>
        </w:rPr>
      </w:pPr>
      <w:proofErr w:type="gramStart"/>
      <w:r w:rsidRPr="00843F63">
        <w:rPr>
          <w:rFonts w:cs="Arial"/>
          <w:b/>
        </w:rPr>
        <w:t>5</w:t>
      </w:r>
      <w:proofErr w:type="gramEnd"/>
      <w:r w:rsidRPr="00843F63">
        <w:rPr>
          <w:rFonts w:cs="Arial"/>
          <w:b/>
        </w:rPr>
        <w:t>) Q</w:t>
      </w:r>
      <w:r w:rsidR="005F17A8" w:rsidRPr="00843F63">
        <w:rPr>
          <w:rFonts w:cs="Arial"/>
          <w:b/>
        </w:rPr>
        <w:t>ue crítica</w:t>
      </w:r>
      <w:r w:rsidRPr="00843F63">
        <w:rPr>
          <w:rFonts w:cs="Arial"/>
          <w:b/>
        </w:rPr>
        <w:t>s</w:t>
      </w:r>
      <w:r w:rsidR="005F17A8" w:rsidRPr="00843F63">
        <w:rPr>
          <w:rFonts w:cs="Arial"/>
          <w:b/>
        </w:rPr>
        <w:t xml:space="preserve"> a autor</w:t>
      </w:r>
      <w:r w:rsidR="00843F63" w:rsidRPr="00843F63">
        <w:rPr>
          <w:rFonts w:cs="Arial"/>
          <w:b/>
        </w:rPr>
        <w:t xml:space="preserve">a faz aos trabalhos da área de </w:t>
      </w:r>
      <w:r w:rsidR="005F17A8" w:rsidRPr="00843F63">
        <w:rPr>
          <w:rFonts w:cs="Arial"/>
          <w:b/>
        </w:rPr>
        <w:t>Administração</w:t>
      </w:r>
      <w:r w:rsidR="00843F63" w:rsidRPr="00843F63">
        <w:rPr>
          <w:rFonts w:cs="Arial"/>
          <w:b/>
        </w:rPr>
        <w:t xml:space="preserve"> (teoria das organizações)</w:t>
      </w:r>
      <w:r w:rsidR="005F17A8" w:rsidRPr="00843F63">
        <w:rPr>
          <w:rFonts w:cs="Arial"/>
          <w:b/>
        </w:rPr>
        <w:t xml:space="preserve"> que enfocam a gestão das organizações do terceiro setor?</w:t>
      </w:r>
      <w:r w:rsidR="007464FF">
        <w:rPr>
          <w:rFonts w:cs="Arial"/>
          <w:b/>
        </w:rPr>
        <w:t xml:space="preserve"> 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843F63" w:rsidRDefault="00843F63" w:rsidP="007103F1">
      <w:pPr>
        <w:spacing w:after="0" w:line="240" w:lineRule="auto"/>
        <w:jc w:val="both"/>
        <w:rPr>
          <w:rFonts w:cs="Arial"/>
        </w:rPr>
      </w:pPr>
    </w:p>
    <w:p w:rsidR="005F17A8" w:rsidRDefault="000365E7" w:rsidP="000365E7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6</w:t>
      </w:r>
      <w:proofErr w:type="gramEnd"/>
      <w:r>
        <w:rPr>
          <w:rFonts w:cs="Arial"/>
          <w:b/>
        </w:rPr>
        <w:t>) Como contraponto às análises de gestão de organizações do terceiro setor, a autora do artigo propõe um modelo de análise que considera quatro</w:t>
      </w:r>
      <w:r w:rsidR="00EB38FA" w:rsidRPr="000365E7">
        <w:rPr>
          <w:rFonts w:cs="Arial"/>
          <w:b/>
        </w:rPr>
        <w:t xml:space="preserve"> dimensões</w:t>
      </w:r>
      <w:r>
        <w:rPr>
          <w:rFonts w:cs="Arial"/>
          <w:b/>
        </w:rPr>
        <w:t xml:space="preserve"> interdependentes de gestão. Cite e explique cada uma dessas dimensões.</w:t>
      </w:r>
      <w:r w:rsidR="00EB38FA" w:rsidRPr="000365E7">
        <w:rPr>
          <w:rFonts w:cs="Arial"/>
          <w:b/>
        </w:rPr>
        <w:t xml:space="preserve"> </w:t>
      </w:r>
      <w:r w:rsidR="007464FF">
        <w:rPr>
          <w:rFonts w:cs="Arial"/>
          <w:b/>
        </w:rPr>
        <w:t>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18347E" w:rsidRPr="00C35B08" w:rsidRDefault="0018347E" w:rsidP="0018347E">
      <w:pPr>
        <w:spacing w:after="0" w:line="240" w:lineRule="auto"/>
        <w:jc w:val="both"/>
        <w:rPr>
          <w:rFonts w:cs="Arial"/>
        </w:rPr>
      </w:pPr>
    </w:p>
    <w:p w:rsidR="00EB38FA" w:rsidRDefault="008E6D6E" w:rsidP="008E6D6E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7</w:t>
      </w:r>
      <w:proofErr w:type="gramEnd"/>
      <w:r>
        <w:rPr>
          <w:rFonts w:cs="Arial"/>
          <w:b/>
        </w:rPr>
        <w:t xml:space="preserve">) </w:t>
      </w:r>
      <w:r w:rsidRPr="008E6D6E">
        <w:rPr>
          <w:rFonts w:cs="Arial"/>
          <w:b/>
        </w:rPr>
        <w:t>Com base na análise realizada pela autora, o</w:t>
      </w:r>
      <w:r w:rsidR="00EB38FA" w:rsidRPr="008E6D6E">
        <w:rPr>
          <w:rFonts w:cs="Arial"/>
          <w:b/>
        </w:rPr>
        <w:t xml:space="preserve"> processo de comunicação ao ser </w:t>
      </w:r>
      <w:r w:rsidRPr="008E6D6E">
        <w:rPr>
          <w:rFonts w:cs="Arial"/>
          <w:b/>
        </w:rPr>
        <w:t>enquadrado em normas e procedimentos formais</w:t>
      </w:r>
      <w:r w:rsidR="00EB38FA" w:rsidRPr="008E6D6E">
        <w:rPr>
          <w:rFonts w:cs="Arial"/>
          <w:b/>
        </w:rPr>
        <w:t xml:space="preserve"> favorece ou d</w:t>
      </w:r>
      <w:r w:rsidR="000D5612" w:rsidRPr="008E6D6E">
        <w:rPr>
          <w:rFonts w:cs="Arial"/>
          <w:b/>
        </w:rPr>
        <w:t>e</w:t>
      </w:r>
      <w:r w:rsidR="00EB38FA" w:rsidRPr="008E6D6E">
        <w:rPr>
          <w:rFonts w:cs="Arial"/>
          <w:b/>
        </w:rPr>
        <w:t>sfavorece a gestão das organizações do terceiro setor na opinião da autora? Explique.</w:t>
      </w:r>
      <w:r w:rsidR="007464FF">
        <w:rPr>
          <w:rFonts w:cs="Arial"/>
          <w:b/>
        </w:rPr>
        <w:t xml:space="preserve"> (0,8</w:t>
      </w:r>
      <w:r w:rsidR="00406DAE">
        <w:rPr>
          <w:rFonts w:cs="Arial"/>
          <w:b/>
        </w:rPr>
        <w:t>5</w:t>
      </w:r>
      <w:r w:rsidR="007464FF">
        <w:rPr>
          <w:rFonts w:cs="Arial"/>
          <w:b/>
        </w:rPr>
        <w:t>)</w:t>
      </w:r>
    </w:p>
    <w:p w:rsidR="008E6D6E" w:rsidRPr="008E6D6E" w:rsidRDefault="008E6D6E" w:rsidP="008E6D6E">
      <w:pPr>
        <w:spacing w:after="0" w:line="240" w:lineRule="auto"/>
        <w:jc w:val="both"/>
        <w:rPr>
          <w:rFonts w:cs="Arial"/>
        </w:rPr>
      </w:pPr>
    </w:p>
    <w:p w:rsidR="00EB38FA" w:rsidRDefault="00F90334" w:rsidP="00F90334">
      <w:pPr>
        <w:spacing w:after="0" w:line="240" w:lineRule="auto"/>
        <w:jc w:val="both"/>
        <w:rPr>
          <w:rFonts w:cs="Arial"/>
        </w:rPr>
      </w:pPr>
      <w:proofErr w:type="gramStart"/>
      <w:r>
        <w:rPr>
          <w:rFonts w:cs="Arial"/>
          <w:b/>
        </w:rPr>
        <w:t>8</w:t>
      </w:r>
      <w:proofErr w:type="gramEnd"/>
      <w:r>
        <w:rPr>
          <w:rFonts w:cs="Arial"/>
          <w:b/>
        </w:rPr>
        <w:t xml:space="preserve">) </w:t>
      </w:r>
      <w:r w:rsidR="00EB38FA" w:rsidRPr="0007334C">
        <w:rPr>
          <w:rFonts w:cs="Arial"/>
          <w:b/>
        </w:rPr>
        <w:t xml:space="preserve">A autora menciona uma “hibridação” de diferentes tipos de recursos provenientes de </w:t>
      </w:r>
      <w:r w:rsidR="007E0B27" w:rsidRPr="0007334C">
        <w:rPr>
          <w:rFonts w:cs="Arial"/>
          <w:b/>
        </w:rPr>
        <w:t>3 fontes distintas. A autora constata uma dessas fontes como a mais característica nas organizações da economia solidária. Cite qual é essa fonte e explique como a autora justifica essa constatação.</w:t>
      </w:r>
      <w:r w:rsidR="007E0B27">
        <w:rPr>
          <w:rFonts w:cs="Arial"/>
        </w:rPr>
        <w:t xml:space="preserve"> </w:t>
      </w:r>
      <w:r w:rsidR="007464FF" w:rsidRPr="007464FF">
        <w:rPr>
          <w:rFonts w:cs="Arial"/>
          <w:b/>
        </w:rPr>
        <w:t>(0,8</w:t>
      </w:r>
      <w:r w:rsidR="00406DAE">
        <w:rPr>
          <w:rFonts w:cs="Arial"/>
          <w:b/>
        </w:rPr>
        <w:t>5</w:t>
      </w:r>
      <w:r w:rsidR="007464FF" w:rsidRPr="007464FF">
        <w:rPr>
          <w:rFonts w:cs="Arial"/>
          <w:b/>
        </w:rPr>
        <w:t>)</w:t>
      </w:r>
    </w:p>
    <w:p w:rsidR="00C958D7" w:rsidRDefault="00C958D7" w:rsidP="004D7059">
      <w:pPr>
        <w:spacing w:after="0" w:line="240" w:lineRule="auto"/>
        <w:jc w:val="both"/>
        <w:rPr>
          <w:rFonts w:cs="Arial"/>
        </w:rPr>
      </w:pPr>
    </w:p>
    <w:p w:rsidR="00C958D7" w:rsidRDefault="00C958D7" w:rsidP="004D7059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9</w:t>
      </w:r>
      <w:proofErr w:type="gramEnd"/>
      <w:r>
        <w:rPr>
          <w:rFonts w:cs="Arial"/>
          <w:b/>
        </w:rPr>
        <w:t>) A autora é a favor ou contra a hibridação de diferentes tipos de recursos provenientes de 3 fontes distintas na gestão das organizações de economia solidária? Explique.</w:t>
      </w:r>
      <w:r w:rsidR="007464FF">
        <w:rPr>
          <w:rFonts w:cs="Arial"/>
          <w:b/>
        </w:rPr>
        <w:t xml:space="preserve"> (0,8)</w:t>
      </w:r>
    </w:p>
    <w:p w:rsidR="0092324B" w:rsidRDefault="0092324B" w:rsidP="006B3C6E">
      <w:pPr>
        <w:spacing w:after="0" w:line="240" w:lineRule="auto"/>
        <w:jc w:val="both"/>
        <w:rPr>
          <w:rFonts w:cs="Arial"/>
          <w:b/>
        </w:rPr>
      </w:pPr>
    </w:p>
    <w:p w:rsidR="00911F03" w:rsidRDefault="00911F03" w:rsidP="006B3C6E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10)</w:t>
      </w:r>
      <w:proofErr w:type="gramEnd"/>
      <w:r>
        <w:rPr>
          <w:rFonts w:cs="Arial"/>
          <w:b/>
        </w:rPr>
        <w:t xml:space="preserve"> </w:t>
      </w:r>
      <w:r w:rsidR="006B3C6E">
        <w:rPr>
          <w:rFonts w:cs="Arial"/>
          <w:b/>
        </w:rPr>
        <w:t>Explique o que a autora quer dizer quando afirma que “</w:t>
      </w:r>
      <w:r w:rsidR="006B3C6E" w:rsidRPr="006B3C6E">
        <w:rPr>
          <w:rFonts w:cs="Arial"/>
          <w:b/>
        </w:rPr>
        <w:t>apesar das organizações pesquisadas terem caráter formal</w:t>
      </w:r>
      <w:r w:rsidR="006B3C6E">
        <w:rPr>
          <w:rFonts w:cs="Arial"/>
          <w:b/>
        </w:rPr>
        <w:t xml:space="preserve"> </w:t>
      </w:r>
      <w:r w:rsidR="006B3C6E" w:rsidRPr="006B3C6E">
        <w:rPr>
          <w:rFonts w:cs="Arial"/>
          <w:b/>
        </w:rPr>
        <w:t>privado, pois são associações civis sem fins lucrativos, elas apresentam finalidade</w:t>
      </w:r>
      <w:r w:rsidR="006B3C6E">
        <w:rPr>
          <w:rFonts w:cs="Arial"/>
          <w:b/>
        </w:rPr>
        <w:t xml:space="preserve"> </w:t>
      </w:r>
      <w:r w:rsidR="006B3C6E" w:rsidRPr="006B3C6E">
        <w:rPr>
          <w:rFonts w:cs="Arial"/>
          <w:b/>
        </w:rPr>
        <w:t>pública</w:t>
      </w:r>
      <w:r w:rsidR="006B3C6E">
        <w:rPr>
          <w:rFonts w:cs="Arial"/>
          <w:b/>
        </w:rPr>
        <w:t xml:space="preserve">”. </w:t>
      </w:r>
      <w:r w:rsidR="007464FF">
        <w:rPr>
          <w:rFonts w:cs="Arial"/>
          <w:b/>
        </w:rPr>
        <w:t>(0,8)</w:t>
      </w:r>
    </w:p>
    <w:p w:rsidR="00C958D7" w:rsidRPr="00C958D7" w:rsidRDefault="00C958D7" w:rsidP="004D7059">
      <w:pPr>
        <w:spacing w:after="0" w:line="240" w:lineRule="auto"/>
        <w:jc w:val="both"/>
        <w:rPr>
          <w:rFonts w:cs="Arial"/>
          <w:b/>
        </w:rPr>
      </w:pPr>
    </w:p>
    <w:p w:rsidR="00EB38FA" w:rsidRDefault="00A31213" w:rsidP="00A31213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11)</w:t>
      </w:r>
      <w:proofErr w:type="gramEnd"/>
      <w:r>
        <w:rPr>
          <w:rFonts w:cs="Arial"/>
          <w:b/>
        </w:rPr>
        <w:t xml:space="preserve"> De acordo com a autora, </w:t>
      </w:r>
      <w:r w:rsidRPr="00A31213">
        <w:rPr>
          <w:rFonts w:cs="Arial"/>
          <w:b/>
        </w:rPr>
        <w:t>q</w:t>
      </w:r>
      <w:r w:rsidR="00EB38FA" w:rsidRPr="00A31213">
        <w:rPr>
          <w:rFonts w:cs="Arial"/>
          <w:b/>
        </w:rPr>
        <w:t>ua</w:t>
      </w:r>
      <w:r>
        <w:rPr>
          <w:rFonts w:cs="Arial"/>
          <w:b/>
        </w:rPr>
        <w:t xml:space="preserve">l </w:t>
      </w:r>
      <w:r w:rsidR="00EB38FA" w:rsidRPr="00A31213">
        <w:rPr>
          <w:rFonts w:cs="Arial"/>
          <w:b/>
        </w:rPr>
        <w:t>o</w:t>
      </w:r>
      <w:r>
        <w:rPr>
          <w:rFonts w:cs="Arial"/>
          <w:b/>
        </w:rPr>
        <w:t xml:space="preserve"> principal</w:t>
      </w:r>
      <w:r w:rsidR="00EB38FA" w:rsidRPr="00A31213">
        <w:rPr>
          <w:rFonts w:cs="Arial"/>
          <w:b/>
        </w:rPr>
        <w:t xml:space="preserve"> </w:t>
      </w:r>
      <w:r>
        <w:rPr>
          <w:rFonts w:cs="Arial"/>
          <w:b/>
        </w:rPr>
        <w:t xml:space="preserve">desafio </w:t>
      </w:r>
      <w:r w:rsidR="00EB38FA" w:rsidRPr="00A31213">
        <w:rPr>
          <w:rFonts w:cs="Arial"/>
          <w:b/>
        </w:rPr>
        <w:t xml:space="preserve">enfrentado pelas organizações </w:t>
      </w:r>
      <w:r w:rsidRPr="00A31213">
        <w:rPr>
          <w:rFonts w:cs="Arial"/>
          <w:b/>
        </w:rPr>
        <w:t>solidárias</w:t>
      </w:r>
      <w:r w:rsidR="00EB38FA" w:rsidRPr="00A31213">
        <w:rPr>
          <w:rFonts w:cs="Arial"/>
          <w:b/>
        </w:rPr>
        <w:t xml:space="preserve"> no que diz respeito à</w:t>
      </w:r>
      <w:r>
        <w:rPr>
          <w:rFonts w:cs="Arial"/>
          <w:b/>
        </w:rPr>
        <w:t>s relações com o mundo exterior e como ele pode ser minimizado?</w:t>
      </w:r>
      <w:r w:rsidR="007464FF">
        <w:rPr>
          <w:rFonts w:cs="Arial"/>
          <w:b/>
        </w:rPr>
        <w:t xml:space="preserve"> (0,8)</w:t>
      </w:r>
    </w:p>
    <w:p w:rsidR="003B086D" w:rsidRDefault="003B086D" w:rsidP="003B086D">
      <w:pPr>
        <w:spacing w:after="0" w:line="240" w:lineRule="auto"/>
        <w:jc w:val="both"/>
        <w:rPr>
          <w:rFonts w:cs="Arial"/>
        </w:rPr>
      </w:pPr>
    </w:p>
    <w:p w:rsidR="00EB38FA" w:rsidRDefault="003B086D" w:rsidP="00FD1D19">
      <w:pPr>
        <w:spacing w:after="0" w:line="24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12)</w:t>
      </w:r>
      <w:proofErr w:type="gramEnd"/>
      <w:r w:rsidR="00FD1D19">
        <w:rPr>
          <w:rFonts w:cs="Arial"/>
          <w:b/>
        </w:rPr>
        <w:t xml:space="preserve"> A</w:t>
      </w:r>
      <w:r w:rsidR="00EB38FA" w:rsidRPr="00C35B08">
        <w:rPr>
          <w:rFonts w:cs="Arial"/>
        </w:rPr>
        <w:t xml:space="preserve"> </w:t>
      </w:r>
      <w:r w:rsidR="00EB38FA" w:rsidRPr="00FD1D19">
        <w:rPr>
          <w:rFonts w:cs="Arial"/>
          <w:b/>
        </w:rPr>
        <w:t xml:space="preserve">autora é favorável ou contra a profissionalização da gestão das organizações </w:t>
      </w:r>
      <w:r w:rsidR="00FD1D19" w:rsidRPr="00FD1D19">
        <w:rPr>
          <w:rFonts w:cs="Arial"/>
          <w:b/>
        </w:rPr>
        <w:t>da economia solidária? Explique a posição da autora.</w:t>
      </w:r>
      <w:r w:rsidR="007464FF">
        <w:rPr>
          <w:rFonts w:cs="Arial"/>
          <w:b/>
        </w:rPr>
        <w:t xml:space="preserve"> (0,8)</w:t>
      </w:r>
    </w:p>
    <w:p w:rsidR="00F75CAE" w:rsidRPr="00C35B08" w:rsidRDefault="00F75CAE" w:rsidP="00F75CAE">
      <w:pPr>
        <w:jc w:val="right"/>
        <w:rPr>
          <w:rFonts w:cs="Arial"/>
        </w:rPr>
      </w:pPr>
    </w:p>
    <w:sectPr w:rsidR="00F75CAE" w:rsidRPr="00C35B08" w:rsidSect="00DB3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14AA"/>
    <w:multiLevelType w:val="hybridMultilevel"/>
    <w:tmpl w:val="9B965816"/>
    <w:lvl w:ilvl="0" w:tplc="C428EA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6C0019" w:tentative="1">
      <w:start w:val="1"/>
      <w:numFmt w:val="lowerLetter"/>
      <w:lvlText w:val="%2."/>
      <w:lvlJc w:val="left"/>
      <w:pPr>
        <w:ind w:left="1440" w:hanging="360"/>
      </w:pPr>
    </w:lvl>
    <w:lvl w:ilvl="2" w:tplc="046C001B" w:tentative="1">
      <w:start w:val="1"/>
      <w:numFmt w:val="lowerRoman"/>
      <w:lvlText w:val="%3."/>
      <w:lvlJc w:val="right"/>
      <w:pPr>
        <w:ind w:left="2160" w:hanging="180"/>
      </w:pPr>
    </w:lvl>
    <w:lvl w:ilvl="3" w:tplc="046C000F" w:tentative="1">
      <w:start w:val="1"/>
      <w:numFmt w:val="decimal"/>
      <w:lvlText w:val="%4."/>
      <w:lvlJc w:val="left"/>
      <w:pPr>
        <w:ind w:left="2880" w:hanging="360"/>
      </w:pPr>
    </w:lvl>
    <w:lvl w:ilvl="4" w:tplc="046C0019" w:tentative="1">
      <w:start w:val="1"/>
      <w:numFmt w:val="lowerLetter"/>
      <w:lvlText w:val="%5."/>
      <w:lvlJc w:val="left"/>
      <w:pPr>
        <w:ind w:left="3600" w:hanging="360"/>
      </w:pPr>
    </w:lvl>
    <w:lvl w:ilvl="5" w:tplc="046C001B" w:tentative="1">
      <w:start w:val="1"/>
      <w:numFmt w:val="lowerRoman"/>
      <w:lvlText w:val="%6."/>
      <w:lvlJc w:val="right"/>
      <w:pPr>
        <w:ind w:left="4320" w:hanging="180"/>
      </w:pPr>
    </w:lvl>
    <w:lvl w:ilvl="6" w:tplc="046C000F" w:tentative="1">
      <w:start w:val="1"/>
      <w:numFmt w:val="decimal"/>
      <w:lvlText w:val="%7."/>
      <w:lvlJc w:val="left"/>
      <w:pPr>
        <w:ind w:left="5040" w:hanging="360"/>
      </w:pPr>
    </w:lvl>
    <w:lvl w:ilvl="7" w:tplc="046C0019" w:tentative="1">
      <w:start w:val="1"/>
      <w:numFmt w:val="lowerLetter"/>
      <w:lvlText w:val="%8."/>
      <w:lvlJc w:val="left"/>
      <w:pPr>
        <w:ind w:left="5760" w:hanging="360"/>
      </w:pPr>
    </w:lvl>
    <w:lvl w:ilvl="8" w:tplc="046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CD7513"/>
    <w:rsid w:val="000365E7"/>
    <w:rsid w:val="0007334C"/>
    <w:rsid w:val="000D5612"/>
    <w:rsid w:val="0018347E"/>
    <w:rsid w:val="001B2FD0"/>
    <w:rsid w:val="003B086D"/>
    <w:rsid w:val="00406DAE"/>
    <w:rsid w:val="00440C91"/>
    <w:rsid w:val="004D7059"/>
    <w:rsid w:val="004E228A"/>
    <w:rsid w:val="00502AF0"/>
    <w:rsid w:val="005A4507"/>
    <w:rsid w:val="005F17A8"/>
    <w:rsid w:val="006B3C6E"/>
    <w:rsid w:val="006E39C5"/>
    <w:rsid w:val="007103F1"/>
    <w:rsid w:val="007464FF"/>
    <w:rsid w:val="007578E3"/>
    <w:rsid w:val="007678DE"/>
    <w:rsid w:val="007E0B27"/>
    <w:rsid w:val="00812BAB"/>
    <w:rsid w:val="00843F63"/>
    <w:rsid w:val="008E6D6E"/>
    <w:rsid w:val="00911F03"/>
    <w:rsid w:val="0092324B"/>
    <w:rsid w:val="00A31213"/>
    <w:rsid w:val="00A54519"/>
    <w:rsid w:val="00A92D18"/>
    <w:rsid w:val="00BC6D51"/>
    <w:rsid w:val="00C35B08"/>
    <w:rsid w:val="00C958D7"/>
    <w:rsid w:val="00CD7513"/>
    <w:rsid w:val="00D36769"/>
    <w:rsid w:val="00DB069B"/>
    <w:rsid w:val="00DB3224"/>
    <w:rsid w:val="00E37200"/>
    <w:rsid w:val="00EB38FA"/>
    <w:rsid w:val="00F72330"/>
    <w:rsid w:val="00F75CAE"/>
    <w:rsid w:val="00F90334"/>
    <w:rsid w:val="00FA2F25"/>
    <w:rsid w:val="00FD1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7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 e Re</dc:creator>
  <cp:lastModifiedBy>SUPERVISÃO</cp:lastModifiedBy>
  <cp:revision>2</cp:revision>
  <dcterms:created xsi:type="dcterms:W3CDTF">2015-07-21T20:26:00Z</dcterms:created>
  <dcterms:modified xsi:type="dcterms:W3CDTF">2015-07-21T20:26:00Z</dcterms:modified>
</cp:coreProperties>
</file>