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4E" w:rsidRPr="004D1602" w:rsidRDefault="00BD0A4E" w:rsidP="004D1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602">
        <w:rPr>
          <w:rFonts w:ascii="Times New Roman" w:hAnsi="Times New Roman" w:cs="Times New Roman"/>
          <w:b/>
          <w:sz w:val="24"/>
          <w:szCs w:val="24"/>
        </w:rPr>
        <w:t xml:space="preserve">ATIVIDADE </w:t>
      </w:r>
      <w:proofErr w:type="gramStart"/>
      <w:r w:rsidRPr="004D160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</w:p>
    <w:p w:rsidR="00BD0A4E" w:rsidRPr="004D1602" w:rsidRDefault="00BD0A4E" w:rsidP="002E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A4E" w:rsidRPr="004D1602" w:rsidRDefault="00BD0A4E" w:rsidP="002E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602">
        <w:rPr>
          <w:rFonts w:ascii="Times New Roman" w:hAnsi="Times New Roman" w:cs="Times New Roman"/>
          <w:b/>
          <w:sz w:val="24"/>
          <w:szCs w:val="24"/>
        </w:rPr>
        <w:t xml:space="preserve">Questão </w:t>
      </w:r>
      <w:proofErr w:type="gramStart"/>
      <w:r w:rsidRPr="004D160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4D1602">
        <w:rPr>
          <w:rFonts w:ascii="Times New Roman" w:hAnsi="Times New Roman" w:cs="Times New Roman"/>
          <w:b/>
          <w:sz w:val="24"/>
          <w:szCs w:val="24"/>
        </w:rPr>
        <w:t>.</w:t>
      </w:r>
      <w:r w:rsidRPr="004D1602">
        <w:rPr>
          <w:rFonts w:ascii="Times New Roman" w:hAnsi="Times New Roman" w:cs="Times New Roman"/>
          <w:sz w:val="24"/>
          <w:szCs w:val="24"/>
        </w:rPr>
        <w:t xml:space="preserve"> A empresa Delta solicita em empréstimo de R$90.000,00 para devolver em 36 prestações mensais e carência de 12 meses. A taxa de juros é de 3,25% ao mês</w:t>
      </w:r>
      <w:r w:rsidR="004D1602">
        <w:rPr>
          <w:rFonts w:ascii="Times New Roman" w:hAnsi="Times New Roman" w:cs="Times New Roman"/>
          <w:sz w:val="24"/>
          <w:szCs w:val="24"/>
        </w:rPr>
        <w:t xml:space="preserve"> </w:t>
      </w:r>
      <w:r w:rsidRPr="004D1602">
        <w:rPr>
          <w:rFonts w:ascii="Times New Roman" w:hAnsi="Times New Roman" w:cs="Times New Roman"/>
          <w:sz w:val="24"/>
          <w:szCs w:val="24"/>
        </w:rPr>
        <w:t>sendo os juros pagos durante o prazo de carência.</w:t>
      </w:r>
      <w:r w:rsidR="004D1602">
        <w:rPr>
          <w:rFonts w:ascii="Times New Roman" w:hAnsi="Times New Roman" w:cs="Times New Roman"/>
          <w:sz w:val="24"/>
          <w:szCs w:val="24"/>
        </w:rPr>
        <w:t xml:space="preserve"> </w:t>
      </w:r>
      <w:r w:rsidRPr="004D1602">
        <w:rPr>
          <w:rFonts w:ascii="Times New Roman" w:hAnsi="Times New Roman" w:cs="Times New Roman"/>
          <w:sz w:val="24"/>
          <w:szCs w:val="24"/>
        </w:rPr>
        <w:t>Obtenha o valor da 15</w:t>
      </w:r>
      <w:r w:rsidRPr="004D1602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4D1602">
        <w:rPr>
          <w:rFonts w:ascii="Times New Roman" w:hAnsi="Times New Roman" w:cs="Times New Roman"/>
          <w:sz w:val="24"/>
          <w:szCs w:val="24"/>
        </w:rPr>
        <w:t xml:space="preserve"> prestação mensal que a empresa irá pagar pelo SAC.</w:t>
      </w:r>
      <w:r w:rsidR="004D1602">
        <w:rPr>
          <w:rFonts w:ascii="Times New Roman" w:hAnsi="Times New Roman" w:cs="Times New Roman"/>
          <w:sz w:val="24"/>
          <w:szCs w:val="24"/>
        </w:rPr>
        <w:t xml:space="preserve"> </w:t>
      </w:r>
      <w:r w:rsidRPr="004D1602">
        <w:rPr>
          <w:rFonts w:ascii="Times New Roman" w:hAnsi="Times New Roman" w:cs="Times New Roman"/>
          <w:sz w:val="24"/>
          <w:szCs w:val="24"/>
        </w:rPr>
        <w:t xml:space="preserve">(Valor: </w:t>
      </w:r>
      <w:proofErr w:type="gramStart"/>
      <w:r w:rsidRPr="004D160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D1602">
        <w:rPr>
          <w:rFonts w:ascii="Times New Roman" w:hAnsi="Times New Roman" w:cs="Times New Roman"/>
          <w:sz w:val="24"/>
          <w:szCs w:val="24"/>
        </w:rPr>
        <w:t xml:space="preserve"> ponto)</w:t>
      </w:r>
    </w:p>
    <w:p w:rsidR="009B3573" w:rsidRPr="004D1602" w:rsidRDefault="009B3573" w:rsidP="002E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A4E" w:rsidRPr="004D1602" w:rsidRDefault="00BD0A4E" w:rsidP="002E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602">
        <w:rPr>
          <w:rFonts w:ascii="Times New Roman" w:hAnsi="Times New Roman" w:cs="Times New Roman"/>
          <w:b/>
          <w:sz w:val="24"/>
          <w:szCs w:val="24"/>
        </w:rPr>
        <w:t xml:space="preserve">Questão </w:t>
      </w:r>
      <w:proofErr w:type="gramStart"/>
      <w:r w:rsidRPr="004D160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4D16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D1602">
        <w:rPr>
          <w:rFonts w:ascii="Times New Roman" w:hAnsi="Times New Roman" w:cs="Times New Roman"/>
          <w:sz w:val="24"/>
          <w:szCs w:val="24"/>
        </w:rPr>
        <w:t xml:space="preserve">Um empréstimo de R$75.000,00 deverá ser amortizado em 60 meses, pelo sistema </w:t>
      </w:r>
      <w:proofErr w:type="spellStart"/>
      <w:r w:rsidRPr="004D1602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4D1602">
        <w:rPr>
          <w:rFonts w:ascii="Times New Roman" w:hAnsi="Times New Roman" w:cs="Times New Roman"/>
          <w:sz w:val="24"/>
          <w:szCs w:val="24"/>
        </w:rPr>
        <w:t xml:space="preserve">, a uma taxa de juros de 3,5 % ao mês e uma carência de 12 meses (juros capitalizados na carência e incorporados ao saldo devedor), </w:t>
      </w:r>
      <w:proofErr w:type="gramStart"/>
      <w:r w:rsidRPr="004D1602">
        <w:rPr>
          <w:rFonts w:ascii="Times New Roman" w:hAnsi="Times New Roman" w:cs="Times New Roman"/>
          <w:sz w:val="24"/>
          <w:szCs w:val="24"/>
        </w:rPr>
        <w:t>calcular</w:t>
      </w:r>
      <w:proofErr w:type="gramEnd"/>
      <w:r w:rsidRPr="004D1602">
        <w:rPr>
          <w:rFonts w:ascii="Times New Roman" w:hAnsi="Times New Roman" w:cs="Times New Roman"/>
          <w:sz w:val="24"/>
          <w:szCs w:val="24"/>
        </w:rPr>
        <w:t xml:space="preserve"> a soma dos juros das 30 primeiras parcelas de amortização. (Valor: </w:t>
      </w:r>
      <w:proofErr w:type="gramStart"/>
      <w:r w:rsidRPr="004D160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D1602">
        <w:rPr>
          <w:rFonts w:ascii="Times New Roman" w:hAnsi="Times New Roman" w:cs="Times New Roman"/>
          <w:sz w:val="24"/>
          <w:szCs w:val="24"/>
        </w:rPr>
        <w:t xml:space="preserve"> ponto)</w:t>
      </w:r>
    </w:p>
    <w:p w:rsidR="00BD0A4E" w:rsidRPr="004D1602" w:rsidRDefault="00BD0A4E" w:rsidP="002E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A4E" w:rsidRPr="004D1602" w:rsidRDefault="00BD0A4E" w:rsidP="002E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602">
        <w:rPr>
          <w:rFonts w:ascii="Times New Roman" w:hAnsi="Times New Roman" w:cs="Times New Roman"/>
          <w:b/>
          <w:sz w:val="24"/>
          <w:szCs w:val="24"/>
        </w:rPr>
        <w:t xml:space="preserve">Questão </w:t>
      </w:r>
      <w:proofErr w:type="gramStart"/>
      <w:r w:rsidRPr="004D1602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4D1602">
        <w:rPr>
          <w:rFonts w:ascii="Times New Roman" w:hAnsi="Times New Roman" w:cs="Times New Roman"/>
          <w:b/>
          <w:sz w:val="24"/>
          <w:szCs w:val="24"/>
        </w:rPr>
        <w:t>.</w:t>
      </w:r>
      <w:r w:rsidRPr="004D1602">
        <w:rPr>
          <w:rFonts w:ascii="Times New Roman" w:hAnsi="Times New Roman" w:cs="Times New Roman"/>
          <w:sz w:val="24"/>
          <w:szCs w:val="24"/>
        </w:rPr>
        <w:t xml:space="preserve"> A empresa FALIDA comprou um equipamento no valor de R$250.000,00, pagando 15% deste valor como entrada. O saldo será financiado em dez anos, em prestações </w:t>
      </w:r>
      <w:r w:rsidRPr="004D1602">
        <w:rPr>
          <w:rFonts w:ascii="Times New Roman" w:hAnsi="Times New Roman" w:cs="Times New Roman"/>
          <w:b/>
          <w:sz w:val="24"/>
          <w:szCs w:val="24"/>
        </w:rPr>
        <w:t>mensais</w:t>
      </w:r>
      <w:r w:rsidRPr="004D1602">
        <w:rPr>
          <w:rFonts w:ascii="Times New Roman" w:hAnsi="Times New Roman" w:cs="Times New Roman"/>
          <w:sz w:val="24"/>
          <w:szCs w:val="24"/>
        </w:rPr>
        <w:t xml:space="preserve"> a taxa de juros de 2,5% ao mês. Obtenha:</w:t>
      </w:r>
    </w:p>
    <w:p w:rsidR="00BD0A4E" w:rsidRPr="004D1602" w:rsidRDefault="00BD0A4E" w:rsidP="002E4EB7">
      <w:pPr>
        <w:spacing w:after="0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4D1602">
        <w:rPr>
          <w:rFonts w:ascii="Times New Roman" w:hAnsi="Times New Roman" w:cs="Times New Roman"/>
          <w:sz w:val="24"/>
          <w:szCs w:val="24"/>
        </w:rPr>
        <w:t xml:space="preserve">a) o total de juros pagos pelo SAC; (Valor: </w:t>
      </w:r>
      <w:proofErr w:type="gramStart"/>
      <w:r w:rsidRPr="004D160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D1602">
        <w:rPr>
          <w:rFonts w:ascii="Times New Roman" w:hAnsi="Times New Roman" w:cs="Times New Roman"/>
          <w:sz w:val="24"/>
          <w:szCs w:val="24"/>
        </w:rPr>
        <w:t xml:space="preserve"> ponto)</w:t>
      </w:r>
    </w:p>
    <w:p w:rsidR="00BD0A4E" w:rsidRPr="004D1602" w:rsidRDefault="00BD0A4E" w:rsidP="002E4EB7">
      <w:pPr>
        <w:spacing w:after="0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4D1602">
        <w:rPr>
          <w:rFonts w:ascii="Times New Roman" w:hAnsi="Times New Roman" w:cs="Times New Roman"/>
          <w:sz w:val="24"/>
          <w:szCs w:val="24"/>
        </w:rPr>
        <w:t xml:space="preserve">b) a soma das 85 primeiras parcelas de amortização pelo sistema </w:t>
      </w:r>
      <w:proofErr w:type="spellStart"/>
      <w:r w:rsidRPr="004D1602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4D1602">
        <w:rPr>
          <w:rFonts w:ascii="Times New Roman" w:hAnsi="Times New Roman" w:cs="Times New Roman"/>
          <w:sz w:val="24"/>
          <w:szCs w:val="24"/>
        </w:rPr>
        <w:t xml:space="preserve">. (Valor: </w:t>
      </w:r>
      <w:proofErr w:type="gramStart"/>
      <w:r w:rsidRPr="004D160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D1602">
        <w:rPr>
          <w:rFonts w:ascii="Times New Roman" w:hAnsi="Times New Roman" w:cs="Times New Roman"/>
          <w:sz w:val="24"/>
          <w:szCs w:val="24"/>
        </w:rPr>
        <w:t xml:space="preserve"> ponto)</w:t>
      </w:r>
    </w:p>
    <w:p w:rsidR="00BD0A4E" w:rsidRPr="004D1602" w:rsidRDefault="00BD0A4E" w:rsidP="002E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A4E" w:rsidRPr="004D1602" w:rsidRDefault="00BD0A4E" w:rsidP="002E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602">
        <w:rPr>
          <w:rFonts w:ascii="Times New Roman" w:hAnsi="Times New Roman" w:cs="Times New Roman"/>
          <w:b/>
          <w:sz w:val="24"/>
          <w:szCs w:val="24"/>
        </w:rPr>
        <w:t xml:space="preserve">Questão </w:t>
      </w:r>
      <w:proofErr w:type="gramStart"/>
      <w:r w:rsidRPr="004D160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4D1602">
        <w:rPr>
          <w:rFonts w:ascii="Times New Roman" w:hAnsi="Times New Roman" w:cs="Times New Roman"/>
          <w:b/>
          <w:sz w:val="24"/>
          <w:szCs w:val="24"/>
        </w:rPr>
        <w:t>.</w:t>
      </w:r>
      <w:r w:rsidRPr="004D1602">
        <w:rPr>
          <w:rFonts w:ascii="Times New Roman" w:hAnsi="Times New Roman" w:cs="Times New Roman"/>
          <w:sz w:val="24"/>
          <w:szCs w:val="24"/>
        </w:rPr>
        <w:t xml:space="preserve"> Um empréstimo de R$90.000,00 deverá ser amortizado em 36 meses a uma taxa de juros de 3,5% ao mês e uma carência de 12 meses com juros capitalizados neste período. Obtenha:</w:t>
      </w:r>
    </w:p>
    <w:p w:rsidR="00BD0A4E" w:rsidRPr="004D1602" w:rsidRDefault="00BD0A4E" w:rsidP="002E4EB7">
      <w:pPr>
        <w:spacing w:after="0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4D1602">
        <w:rPr>
          <w:rFonts w:ascii="Times New Roman" w:hAnsi="Times New Roman" w:cs="Times New Roman"/>
          <w:sz w:val="24"/>
          <w:szCs w:val="24"/>
        </w:rPr>
        <w:t>a) o valor da 15</w:t>
      </w:r>
      <w:r w:rsidRPr="004D1602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4D1602">
        <w:rPr>
          <w:rFonts w:ascii="Times New Roman" w:hAnsi="Times New Roman" w:cs="Times New Roman"/>
          <w:sz w:val="24"/>
          <w:szCs w:val="24"/>
        </w:rPr>
        <w:t xml:space="preserve"> parcela de juros das 36 pelo SAC; (Valor: </w:t>
      </w:r>
      <w:proofErr w:type="gramStart"/>
      <w:r w:rsidRPr="004D160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D1602">
        <w:rPr>
          <w:rFonts w:ascii="Times New Roman" w:hAnsi="Times New Roman" w:cs="Times New Roman"/>
          <w:sz w:val="24"/>
          <w:szCs w:val="24"/>
        </w:rPr>
        <w:t xml:space="preserve"> ponto)</w:t>
      </w:r>
    </w:p>
    <w:p w:rsidR="00BD0A4E" w:rsidRPr="004D1602" w:rsidRDefault="00BD0A4E" w:rsidP="002E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602">
        <w:rPr>
          <w:rFonts w:ascii="Times New Roman" w:hAnsi="Times New Roman" w:cs="Times New Roman"/>
          <w:sz w:val="24"/>
          <w:szCs w:val="24"/>
        </w:rPr>
        <w:t>b) o valor do saldo devedor após o pagamento da 26</w:t>
      </w:r>
      <w:r w:rsidRPr="004D1602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4D1602">
        <w:rPr>
          <w:rFonts w:ascii="Times New Roman" w:hAnsi="Times New Roman" w:cs="Times New Roman"/>
          <w:sz w:val="24"/>
          <w:szCs w:val="24"/>
        </w:rPr>
        <w:t xml:space="preserve"> prestação das 36 pelo sistema </w:t>
      </w:r>
      <w:proofErr w:type="spellStart"/>
      <w:r w:rsidRPr="004D1602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4D1602">
        <w:rPr>
          <w:rFonts w:ascii="Times New Roman" w:hAnsi="Times New Roman" w:cs="Times New Roman"/>
          <w:sz w:val="24"/>
          <w:szCs w:val="24"/>
        </w:rPr>
        <w:t xml:space="preserve">. (Valor: </w:t>
      </w:r>
      <w:proofErr w:type="gramStart"/>
      <w:r w:rsidRPr="004D160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D1602">
        <w:rPr>
          <w:rFonts w:ascii="Times New Roman" w:hAnsi="Times New Roman" w:cs="Times New Roman"/>
          <w:sz w:val="24"/>
          <w:szCs w:val="24"/>
        </w:rPr>
        <w:t xml:space="preserve"> ponto)</w:t>
      </w:r>
    </w:p>
    <w:p w:rsidR="00917BDE" w:rsidRPr="004D1602" w:rsidRDefault="00917BDE" w:rsidP="002E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A4E" w:rsidRPr="004D1602" w:rsidRDefault="00BD0A4E" w:rsidP="002E4E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602">
        <w:rPr>
          <w:rFonts w:ascii="Times New Roman" w:hAnsi="Times New Roman" w:cs="Times New Roman"/>
          <w:b/>
          <w:sz w:val="24"/>
          <w:szCs w:val="24"/>
        </w:rPr>
        <w:t xml:space="preserve">Questão </w:t>
      </w:r>
      <w:proofErr w:type="gramStart"/>
      <w:r w:rsidRPr="004D1602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Pr="004D1602">
        <w:rPr>
          <w:rFonts w:ascii="Times New Roman" w:hAnsi="Times New Roman" w:cs="Times New Roman"/>
          <w:b/>
          <w:sz w:val="24"/>
          <w:szCs w:val="24"/>
        </w:rPr>
        <w:t>.</w:t>
      </w:r>
      <w:r w:rsidR="009B3573" w:rsidRPr="004D1602">
        <w:rPr>
          <w:rFonts w:ascii="Times New Roman" w:hAnsi="Times New Roman" w:cs="Times New Roman"/>
          <w:sz w:val="24"/>
          <w:szCs w:val="24"/>
        </w:rPr>
        <w:t xml:space="preserve"> </w:t>
      </w:r>
      <w:r w:rsidRPr="004D1602">
        <w:rPr>
          <w:rFonts w:ascii="Times New Roman" w:hAnsi="Times New Roman" w:cs="Times New Roman"/>
          <w:sz w:val="24"/>
          <w:szCs w:val="24"/>
        </w:rPr>
        <w:t xml:space="preserve">Um título é emitido pelo prazo de </w:t>
      </w:r>
      <w:proofErr w:type="gramStart"/>
      <w:r w:rsidRPr="004D160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4D1602">
        <w:rPr>
          <w:rFonts w:ascii="Times New Roman" w:hAnsi="Times New Roman" w:cs="Times New Roman"/>
          <w:sz w:val="24"/>
          <w:szCs w:val="24"/>
        </w:rPr>
        <w:t xml:space="preserve"> meses pagando uma taxa aparente de juros de 18% ao ano. Para um investidor, que deseja obter um ganho real de 0,96% ao mês, qual deve ser o valor máximo da correção monetária no semestre?</w:t>
      </w:r>
      <w:r w:rsidR="004D16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1602">
        <w:rPr>
          <w:rFonts w:ascii="Times New Roman" w:hAnsi="Times New Roman" w:cs="Times New Roman"/>
          <w:sz w:val="24"/>
          <w:szCs w:val="24"/>
        </w:rPr>
        <w:t xml:space="preserve">(Valor: </w:t>
      </w:r>
      <w:proofErr w:type="gramStart"/>
      <w:r w:rsidRPr="004D160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D1602">
        <w:rPr>
          <w:rFonts w:ascii="Times New Roman" w:hAnsi="Times New Roman" w:cs="Times New Roman"/>
          <w:sz w:val="24"/>
          <w:szCs w:val="24"/>
        </w:rPr>
        <w:t xml:space="preserve"> ponto)</w:t>
      </w:r>
    </w:p>
    <w:p w:rsidR="004D1602" w:rsidRDefault="004D1602" w:rsidP="002E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A4E" w:rsidRPr="004D1602" w:rsidRDefault="00BD0A4E" w:rsidP="002E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602">
        <w:rPr>
          <w:rFonts w:ascii="Times New Roman" w:hAnsi="Times New Roman" w:cs="Times New Roman"/>
          <w:b/>
          <w:sz w:val="24"/>
          <w:szCs w:val="24"/>
        </w:rPr>
        <w:t xml:space="preserve">Questão </w:t>
      </w:r>
      <w:proofErr w:type="gramStart"/>
      <w:r w:rsidRPr="004D1602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4D1602">
        <w:rPr>
          <w:rFonts w:ascii="Times New Roman" w:hAnsi="Times New Roman" w:cs="Times New Roman"/>
          <w:b/>
          <w:sz w:val="24"/>
          <w:szCs w:val="24"/>
        </w:rPr>
        <w:t>.</w:t>
      </w:r>
      <w:r w:rsidRPr="004D1602">
        <w:rPr>
          <w:rFonts w:ascii="Times New Roman" w:hAnsi="Times New Roman" w:cs="Times New Roman"/>
          <w:sz w:val="24"/>
          <w:szCs w:val="24"/>
        </w:rPr>
        <w:t xml:space="preserve"> </w:t>
      </w:r>
      <w:r w:rsidRPr="004D1602">
        <w:rPr>
          <w:rFonts w:ascii="Times New Roman" w:eastAsia="Calibri" w:hAnsi="Times New Roman" w:cs="Times New Roman"/>
          <w:sz w:val="24"/>
          <w:szCs w:val="24"/>
        </w:rPr>
        <w:t xml:space="preserve">Uma pessoa aplicou </w:t>
      </w:r>
      <w:r w:rsidRPr="004D1602">
        <w:rPr>
          <w:rFonts w:ascii="Times New Roman" w:hAnsi="Times New Roman" w:cs="Times New Roman"/>
          <w:sz w:val="24"/>
          <w:szCs w:val="24"/>
        </w:rPr>
        <w:t>R$ 3.500,00</w:t>
      </w:r>
      <w:r w:rsidRPr="004D1602">
        <w:rPr>
          <w:rFonts w:ascii="Times New Roman" w:eastAsia="Calibri" w:hAnsi="Times New Roman" w:cs="Times New Roman"/>
          <w:sz w:val="24"/>
          <w:szCs w:val="24"/>
        </w:rPr>
        <w:t>, no prazo de seis meses a taxa real de juro de 12% a</w:t>
      </w:r>
      <w:r w:rsidRPr="004D1602">
        <w:rPr>
          <w:rFonts w:ascii="Times New Roman" w:hAnsi="Times New Roman" w:cs="Times New Roman"/>
          <w:sz w:val="24"/>
          <w:szCs w:val="24"/>
        </w:rPr>
        <w:t>o ano.</w:t>
      </w:r>
      <w:r w:rsidRPr="004D1602">
        <w:rPr>
          <w:rFonts w:ascii="Times New Roman" w:eastAsia="Calibri" w:hAnsi="Times New Roman" w:cs="Times New Roman"/>
          <w:sz w:val="24"/>
          <w:szCs w:val="24"/>
        </w:rPr>
        <w:t xml:space="preserve"> Calcular o valor de resgate </w:t>
      </w:r>
      <w:r w:rsidRPr="004D1602">
        <w:rPr>
          <w:rFonts w:ascii="Times New Roman" w:hAnsi="Times New Roman" w:cs="Times New Roman"/>
          <w:sz w:val="24"/>
          <w:szCs w:val="24"/>
        </w:rPr>
        <w:t xml:space="preserve">(montante) </w:t>
      </w:r>
      <w:r w:rsidRPr="004D1602">
        <w:rPr>
          <w:rFonts w:ascii="Times New Roman" w:eastAsia="Calibri" w:hAnsi="Times New Roman" w:cs="Times New Roman"/>
          <w:sz w:val="24"/>
          <w:szCs w:val="24"/>
        </w:rPr>
        <w:t xml:space="preserve">dessa aplicação sabendo-se que a taxa de inflação do período é de 8,5%.  (Valor: </w:t>
      </w:r>
      <w:proofErr w:type="gramStart"/>
      <w:r w:rsidRPr="004D1602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4D1602">
        <w:rPr>
          <w:rFonts w:ascii="Times New Roman" w:eastAsia="Calibri" w:hAnsi="Times New Roman" w:cs="Times New Roman"/>
          <w:sz w:val="24"/>
          <w:szCs w:val="24"/>
        </w:rPr>
        <w:t xml:space="preserve"> ponto)</w:t>
      </w:r>
    </w:p>
    <w:p w:rsidR="004D1602" w:rsidRDefault="004D1602" w:rsidP="002E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A4E" w:rsidRPr="004D1602" w:rsidRDefault="00BD0A4E" w:rsidP="002E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602">
        <w:rPr>
          <w:rFonts w:ascii="Times New Roman" w:hAnsi="Times New Roman" w:cs="Times New Roman"/>
          <w:b/>
          <w:sz w:val="24"/>
          <w:szCs w:val="24"/>
        </w:rPr>
        <w:t xml:space="preserve">Questão </w:t>
      </w:r>
      <w:proofErr w:type="gramStart"/>
      <w:r w:rsidRPr="004D160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4D1602">
        <w:rPr>
          <w:rFonts w:ascii="Times New Roman" w:hAnsi="Times New Roman" w:cs="Times New Roman"/>
          <w:b/>
          <w:sz w:val="24"/>
          <w:szCs w:val="24"/>
        </w:rPr>
        <w:t>.</w:t>
      </w:r>
      <w:r w:rsidRPr="004D1602">
        <w:rPr>
          <w:rFonts w:ascii="Times New Roman" w:hAnsi="Times New Roman" w:cs="Times New Roman"/>
          <w:sz w:val="24"/>
          <w:szCs w:val="24"/>
        </w:rPr>
        <w:t xml:space="preserve"> </w:t>
      </w:r>
      <w:r w:rsidRPr="004D1602">
        <w:rPr>
          <w:rFonts w:ascii="Times New Roman" w:eastAsia="Calibri" w:hAnsi="Times New Roman" w:cs="Times New Roman"/>
          <w:sz w:val="24"/>
          <w:szCs w:val="24"/>
        </w:rPr>
        <w:t>Dois bancos oferecem as seguintes opções</w:t>
      </w:r>
      <w:r w:rsidRPr="004D1602">
        <w:rPr>
          <w:rFonts w:ascii="Times New Roman" w:hAnsi="Times New Roman" w:cs="Times New Roman"/>
          <w:sz w:val="24"/>
          <w:szCs w:val="24"/>
        </w:rPr>
        <w:t xml:space="preserve"> para uma TMA de 15% ao ano</w:t>
      </w:r>
      <w:r w:rsidRPr="004D1602">
        <w:rPr>
          <w:rFonts w:ascii="Times New Roman" w:eastAsia="Calibri" w:hAnsi="Times New Roman" w:cs="Times New Roman"/>
          <w:sz w:val="24"/>
          <w:szCs w:val="24"/>
        </w:rPr>
        <w:t xml:space="preserve">: No banco Alfa </w:t>
      </w:r>
      <w:proofErr w:type="gramStart"/>
      <w:r w:rsidRPr="004D1602">
        <w:rPr>
          <w:rFonts w:ascii="Times New Roman" w:eastAsia="Calibri" w:hAnsi="Times New Roman" w:cs="Times New Roman"/>
          <w:sz w:val="24"/>
          <w:szCs w:val="24"/>
        </w:rPr>
        <w:t>é</w:t>
      </w:r>
      <w:proofErr w:type="gramEnd"/>
      <w:r w:rsidRPr="004D1602">
        <w:rPr>
          <w:rFonts w:ascii="Times New Roman" w:eastAsia="Calibri" w:hAnsi="Times New Roman" w:cs="Times New Roman"/>
          <w:sz w:val="24"/>
          <w:szCs w:val="24"/>
        </w:rPr>
        <w:t xml:space="preserve"> depositado </w:t>
      </w:r>
      <w:r w:rsidRPr="004D1602">
        <w:rPr>
          <w:rFonts w:ascii="Times New Roman" w:hAnsi="Times New Roman" w:cs="Times New Roman"/>
          <w:sz w:val="24"/>
          <w:szCs w:val="24"/>
        </w:rPr>
        <w:t>R$</w:t>
      </w:r>
      <w:r w:rsidRPr="004D1602">
        <w:rPr>
          <w:rFonts w:ascii="Times New Roman" w:eastAsia="Calibri" w:hAnsi="Times New Roman" w:cs="Times New Roman"/>
          <w:sz w:val="24"/>
          <w:szCs w:val="24"/>
        </w:rPr>
        <w:t>20.000</w:t>
      </w:r>
      <w:r w:rsidRPr="004D1602">
        <w:rPr>
          <w:rFonts w:ascii="Times New Roman" w:hAnsi="Times New Roman" w:cs="Times New Roman"/>
          <w:sz w:val="24"/>
          <w:szCs w:val="24"/>
        </w:rPr>
        <w:t>,00, hoje</w:t>
      </w:r>
      <w:r w:rsidRPr="004D1602">
        <w:rPr>
          <w:rFonts w:ascii="Times New Roman" w:eastAsia="Calibri" w:hAnsi="Times New Roman" w:cs="Times New Roman"/>
          <w:sz w:val="24"/>
          <w:szCs w:val="24"/>
        </w:rPr>
        <w:t xml:space="preserve">, recebendo-se anualmente a quantia de </w:t>
      </w:r>
      <w:r w:rsidRPr="004D1602">
        <w:rPr>
          <w:rFonts w:ascii="Times New Roman" w:hAnsi="Times New Roman" w:cs="Times New Roman"/>
          <w:sz w:val="24"/>
          <w:szCs w:val="24"/>
        </w:rPr>
        <w:t>R$</w:t>
      </w:r>
      <w:r w:rsidRPr="004D1602">
        <w:rPr>
          <w:rFonts w:ascii="Times New Roman" w:eastAsia="Calibri" w:hAnsi="Times New Roman" w:cs="Times New Roman"/>
          <w:sz w:val="24"/>
          <w:szCs w:val="24"/>
        </w:rPr>
        <w:t>2.000</w:t>
      </w:r>
      <w:r w:rsidRPr="004D1602">
        <w:rPr>
          <w:rFonts w:ascii="Times New Roman" w:hAnsi="Times New Roman" w:cs="Times New Roman"/>
          <w:sz w:val="24"/>
          <w:szCs w:val="24"/>
        </w:rPr>
        <w:t>,00</w:t>
      </w:r>
      <w:r w:rsidRPr="004D1602">
        <w:rPr>
          <w:rFonts w:ascii="Times New Roman" w:eastAsia="Calibri" w:hAnsi="Times New Roman" w:cs="Times New Roman"/>
          <w:sz w:val="24"/>
          <w:szCs w:val="24"/>
        </w:rPr>
        <w:t xml:space="preserve"> durante 10 ano</w:t>
      </w:r>
      <w:r w:rsidRPr="004D1602">
        <w:rPr>
          <w:rFonts w:ascii="Times New Roman" w:hAnsi="Times New Roman" w:cs="Times New Roman"/>
          <w:sz w:val="24"/>
          <w:szCs w:val="24"/>
        </w:rPr>
        <w:t>s</w:t>
      </w:r>
      <w:r w:rsidRPr="004D1602">
        <w:rPr>
          <w:rFonts w:ascii="Times New Roman" w:eastAsia="Calibri" w:hAnsi="Times New Roman" w:cs="Times New Roman"/>
          <w:sz w:val="24"/>
          <w:szCs w:val="24"/>
        </w:rPr>
        <w:t xml:space="preserve">, após os quais se recebe </w:t>
      </w:r>
      <w:r w:rsidRPr="004D1602">
        <w:rPr>
          <w:rFonts w:ascii="Times New Roman" w:hAnsi="Times New Roman" w:cs="Times New Roman"/>
          <w:sz w:val="24"/>
          <w:szCs w:val="24"/>
        </w:rPr>
        <w:t>R$</w:t>
      </w:r>
      <w:r w:rsidRPr="004D1602">
        <w:rPr>
          <w:rFonts w:ascii="Times New Roman" w:eastAsia="Calibri" w:hAnsi="Times New Roman" w:cs="Times New Roman"/>
          <w:sz w:val="24"/>
          <w:szCs w:val="24"/>
        </w:rPr>
        <w:t>200.000</w:t>
      </w:r>
      <w:r w:rsidRPr="004D1602">
        <w:rPr>
          <w:rFonts w:ascii="Times New Roman" w:hAnsi="Times New Roman" w:cs="Times New Roman"/>
          <w:sz w:val="24"/>
          <w:szCs w:val="24"/>
        </w:rPr>
        <w:t>,00</w:t>
      </w:r>
      <w:r w:rsidRPr="004D1602">
        <w:rPr>
          <w:rFonts w:ascii="Times New Roman" w:eastAsia="Calibri" w:hAnsi="Times New Roman" w:cs="Times New Roman"/>
          <w:sz w:val="24"/>
          <w:szCs w:val="24"/>
        </w:rPr>
        <w:t xml:space="preserve">. No banco Beta </w:t>
      </w:r>
      <w:proofErr w:type="gramStart"/>
      <w:r w:rsidRPr="004D1602">
        <w:rPr>
          <w:rFonts w:ascii="Times New Roman" w:eastAsia="Calibri" w:hAnsi="Times New Roman" w:cs="Times New Roman"/>
          <w:sz w:val="24"/>
          <w:szCs w:val="24"/>
        </w:rPr>
        <w:t>é</w:t>
      </w:r>
      <w:proofErr w:type="gramEnd"/>
      <w:r w:rsidRPr="004D1602">
        <w:rPr>
          <w:rFonts w:ascii="Times New Roman" w:eastAsia="Calibri" w:hAnsi="Times New Roman" w:cs="Times New Roman"/>
          <w:sz w:val="24"/>
          <w:szCs w:val="24"/>
        </w:rPr>
        <w:t xml:space="preserve"> depositado </w:t>
      </w:r>
      <w:r w:rsidRPr="004D1602">
        <w:rPr>
          <w:rFonts w:ascii="Times New Roman" w:hAnsi="Times New Roman" w:cs="Times New Roman"/>
          <w:sz w:val="24"/>
          <w:szCs w:val="24"/>
        </w:rPr>
        <w:t>R$</w:t>
      </w:r>
      <w:r w:rsidRPr="004D1602">
        <w:rPr>
          <w:rFonts w:ascii="Times New Roman" w:eastAsia="Calibri" w:hAnsi="Times New Roman" w:cs="Times New Roman"/>
          <w:sz w:val="24"/>
          <w:szCs w:val="24"/>
        </w:rPr>
        <w:t>10.000</w:t>
      </w:r>
      <w:r w:rsidRPr="004D1602">
        <w:rPr>
          <w:rFonts w:ascii="Times New Roman" w:hAnsi="Times New Roman" w:cs="Times New Roman"/>
          <w:sz w:val="24"/>
          <w:szCs w:val="24"/>
        </w:rPr>
        <w:t>,00</w:t>
      </w:r>
      <w:r w:rsidRPr="004D1602">
        <w:rPr>
          <w:rFonts w:ascii="Times New Roman" w:eastAsia="Calibri" w:hAnsi="Times New Roman" w:cs="Times New Roman"/>
          <w:sz w:val="24"/>
          <w:szCs w:val="24"/>
        </w:rPr>
        <w:t xml:space="preserve">, hoje, recebendo-se anualmente a quantia de </w:t>
      </w:r>
      <w:r w:rsidRPr="004D1602">
        <w:rPr>
          <w:rFonts w:ascii="Times New Roman" w:hAnsi="Times New Roman" w:cs="Times New Roman"/>
          <w:sz w:val="24"/>
          <w:szCs w:val="24"/>
        </w:rPr>
        <w:t>R$</w:t>
      </w:r>
      <w:r w:rsidRPr="004D1602">
        <w:rPr>
          <w:rFonts w:ascii="Times New Roman" w:eastAsia="Calibri" w:hAnsi="Times New Roman" w:cs="Times New Roman"/>
          <w:sz w:val="24"/>
          <w:szCs w:val="24"/>
        </w:rPr>
        <w:t>1.000</w:t>
      </w:r>
      <w:r w:rsidRPr="004D1602">
        <w:rPr>
          <w:rFonts w:ascii="Times New Roman" w:hAnsi="Times New Roman" w:cs="Times New Roman"/>
          <w:sz w:val="24"/>
          <w:szCs w:val="24"/>
        </w:rPr>
        <w:t>,00</w:t>
      </w:r>
      <w:r w:rsidRPr="004D1602">
        <w:rPr>
          <w:rFonts w:ascii="Times New Roman" w:eastAsia="Calibri" w:hAnsi="Times New Roman" w:cs="Times New Roman"/>
          <w:sz w:val="24"/>
          <w:szCs w:val="24"/>
        </w:rPr>
        <w:t xml:space="preserve"> durante 10 anos, após os quais se recebe </w:t>
      </w:r>
      <w:r w:rsidRPr="004D1602">
        <w:rPr>
          <w:rFonts w:ascii="Times New Roman" w:hAnsi="Times New Roman" w:cs="Times New Roman"/>
          <w:sz w:val="24"/>
          <w:szCs w:val="24"/>
        </w:rPr>
        <w:t>R$</w:t>
      </w:r>
      <w:r w:rsidRPr="004D1602">
        <w:rPr>
          <w:rFonts w:ascii="Times New Roman" w:eastAsia="Calibri" w:hAnsi="Times New Roman" w:cs="Times New Roman"/>
          <w:sz w:val="24"/>
          <w:szCs w:val="24"/>
        </w:rPr>
        <w:t>120.000</w:t>
      </w:r>
      <w:r w:rsidRPr="004D1602">
        <w:rPr>
          <w:rFonts w:ascii="Times New Roman" w:hAnsi="Times New Roman" w:cs="Times New Roman"/>
          <w:sz w:val="24"/>
          <w:szCs w:val="24"/>
        </w:rPr>
        <w:t>,00</w:t>
      </w:r>
      <w:r w:rsidRPr="004D1602">
        <w:rPr>
          <w:rFonts w:ascii="Times New Roman" w:eastAsia="Calibri" w:hAnsi="Times New Roman" w:cs="Times New Roman"/>
          <w:sz w:val="24"/>
          <w:szCs w:val="24"/>
        </w:rPr>
        <w:t xml:space="preserve">. Pelo método do VPL, em qual banco deve-se depositar?  (Valor: </w:t>
      </w:r>
      <w:proofErr w:type="gramStart"/>
      <w:r w:rsidR="001373AD" w:rsidRPr="004D1602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4D1602">
        <w:rPr>
          <w:rFonts w:ascii="Times New Roman" w:eastAsia="Calibri" w:hAnsi="Times New Roman" w:cs="Times New Roman"/>
          <w:sz w:val="24"/>
          <w:szCs w:val="24"/>
        </w:rPr>
        <w:t xml:space="preserve"> ponto)</w:t>
      </w:r>
    </w:p>
    <w:p w:rsidR="00BD0A4E" w:rsidRPr="004D1602" w:rsidRDefault="00BD0A4E" w:rsidP="002E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A4E" w:rsidRPr="004D1602" w:rsidRDefault="00BD0A4E" w:rsidP="002E4E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602">
        <w:rPr>
          <w:rFonts w:ascii="Times New Roman" w:hAnsi="Times New Roman" w:cs="Times New Roman"/>
          <w:b/>
          <w:sz w:val="24"/>
          <w:szCs w:val="24"/>
        </w:rPr>
        <w:t xml:space="preserve">Questão </w:t>
      </w:r>
      <w:proofErr w:type="gramStart"/>
      <w:r w:rsidRPr="004D1602"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 w:rsidRPr="004D1602">
        <w:rPr>
          <w:rFonts w:ascii="Times New Roman" w:hAnsi="Times New Roman" w:cs="Times New Roman"/>
          <w:b/>
          <w:sz w:val="24"/>
          <w:szCs w:val="24"/>
        </w:rPr>
        <w:t>.</w:t>
      </w:r>
      <w:r w:rsidRPr="004D1602">
        <w:rPr>
          <w:rFonts w:ascii="Times New Roman" w:hAnsi="Times New Roman" w:cs="Times New Roman"/>
          <w:sz w:val="24"/>
          <w:szCs w:val="24"/>
        </w:rPr>
        <w:t xml:space="preserve"> Considere o fluxo de caixa a seguir de um projeto de investimento cuja taxa interna de retorno é 10% ao ano:</w:t>
      </w:r>
      <w:r w:rsidR="001373AD" w:rsidRPr="004D1602">
        <w:rPr>
          <w:rFonts w:ascii="Times New Roman" w:hAnsi="Times New Roman" w:cs="Times New Roman"/>
          <w:sz w:val="24"/>
          <w:szCs w:val="24"/>
        </w:rPr>
        <w:t xml:space="preserve"> (Valor: </w:t>
      </w:r>
      <w:proofErr w:type="gramStart"/>
      <w:r w:rsidR="001373AD" w:rsidRPr="004D160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1373AD" w:rsidRPr="004D1602">
        <w:rPr>
          <w:rFonts w:ascii="Times New Roman" w:hAnsi="Times New Roman" w:cs="Times New Roman"/>
          <w:sz w:val="24"/>
          <w:szCs w:val="24"/>
        </w:rPr>
        <w:t xml:space="preserve"> ponto)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2268"/>
      </w:tblGrid>
      <w:tr w:rsidR="00BD0A4E" w:rsidRPr="004D1602" w:rsidTr="004D1602">
        <w:trPr>
          <w:jc w:val="center"/>
        </w:trPr>
        <w:tc>
          <w:tcPr>
            <w:tcW w:w="1384" w:type="dxa"/>
          </w:tcPr>
          <w:p w:rsidR="00BD0A4E" w:rsidRPr="004D1602" w:rsidRDefault="00BD0A4E" w:rsidP="002E4EB7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602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2268" w:type="dxa"/>
          </w:tcPr>
          <w:p w:rsidR="00BD0A4E" w:rsidRPr="004D1602" w:rsidRDefault="00BD0A4E" w:rsidP="004D1602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602">
              <w:rPr>
                <w:rFonts w:ascii="Times New Roman" w:hAnsi="Times New Roman" w:cs="Times New Roman"/>
                <w:sz w:val="24"/>
                <w:szCs w:val="24"/>
              </w:rPr>
              <w:t>VALORES (R$)</w:t>
            </w:r>
          </w:p>
        </w:tc>
      </w:tr>
      <w:tr w:rsidR="00BD0A4E" w:rsidRPr="004D1602" w:rsidTr="004D1602">
        <w:trPr>
          <w:jc w:val="center"/>
        </w:trPr>
        <w:tc>
          <w:tcPr>
            <w:tcW w:w="1384" w:type="dxa"/>
          </w:tcPr>
          <w:p w:rsidR="00BD0A4E" w:rsidRPr="004D1602" w:rsidRDefault="00BD0A4E" w:rsidP="004D1602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6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2268" w:type="dxa"/>
          </w:tcPr>
          <w:p w:rsidR="00BD0A4E" w:rsidRPr="004D1602" w:rsidRDefault="00BD0A4E" w:rsidP="004D1602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602">
              <w:rPr>
                <w:rFonts w:ascii="Times New Roman" w:hAnsi="Times New Roman" w:cs="Times New Roman"/>
                <w:sz w:val="24"/>
                <w:szCs w:val="24"/>
              </w:rPr>
              <w:t>-10.000,00</w:t>
            </w:r>
          </w:p>
        </w:tc>
      </w:tr>
      <w:tr w:rsidR="00BD0A4E" w:rsidRPr="004D1602" w:rsidTr="004D1602">
        <w:trPr>
          <w:jc w:val="center"/>
        </w:trPr>
        <w:tc>
          <w:tcPr>
            <w:tcW w:w="1384" w:type="dxa"/>
          </w:tcPr>
          <w:p w:rsidR="00BD0A4E" w:rsidRPr="004D1602" w:rsidRDefault="00BD0A4E" w:rsidP="004D1602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proofErr w:type="gramEnd"/>
          </w:p>
        </w:tc>
        <w:tc>
          <w:tcPr>
            <w:tcW w:w="2268" w:type="dxa"/>
          </w:tcPr>
          <w:p w:rsidR="00BD0A4E" w:rsidRPr="004D1602" w:rsidRDefault="00BD0A4E" w:rsidP="004D1602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602">
              <w:rPr>
                <w:rFonts w:ascii="Times New Roman" w:hAnsi="Times New Roman" w:cs="Times New Roman"/>
                <w:sz w:val="24"/>
                <w:szCs w:val="24"/>
              </w:rPr>
              <w:t>2.200,00</w:t>
            </w:r>
          </w:p>
        </w:tc>
      </w:tr>
      <w:tr w:rsidR="00BD0A4E" w:rsidRPr="004D1602" w:rsidTr="004D1602">
        <w:trPr>
          <w:jc w:val="center"/>
        </w:trPr>
        <w:tc>
          <w:tcPr>
            <w:tcW w:w="1384" w:type="dxa"/>
          </w:tcPr>
          <w:p w:rsidR="00BD0A4E" w:rsidRPr="004D1602" w:rsidRDefault="00BD0A4E" w:rsidP="004D1602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268" w:type="dxa"/>
          </w:tcPr>
          <w:p w:rsidR="00BD0A4E" w:rsidRPr="004D1602" w:rsidRDefault="00BD0A4E" w:rsidP="004D1602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60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79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12.75pt" o:ole="" fillcolor="window">
                  <v:imagedata r:id="rId5" o:title=""/>
                </v:shape>
                <o:OLEObject Type="Embed" ProgID="Equation.DSMT4" ShapeID="_x0000_i1025" DrawAspect="Content" ObjectID="_1484656017" r:id="rId6"/>
              </w:object>
            </w:r>
          </w:p>
        </w:tc>
      </w:tr>
      <w:tr w:rsidR="00BD0A4E" w:rsidRPr="004D1602" w:rsidTr="004D1602">
        <w:trPr>
          <w:jc w:val="center"/>
        </w:trPr>
        <w:tc>
          <w:tcPr>
            <w:tcW w:w="1384" w:type="dxa"/>
          </w:tcPr>
          <w:p w:rsidR="00BD0A4E" w:rsidRPr="004D1602" w:rsidRDefault="00BD0A4E" w:rsidP="004D1602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1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268" w:type="dxa"/>
          </w:tcPr>
          <w:p w:rsidR="00BD0A4E" w:rsidRPr="004D1602" w:rsidRDefault="00BD0A4E" w:rsidP="004D1602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602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60">
                <v:shape id="_x0000_i1026" type="#_x0000_t75" style="width:10.5pt;height:12.75pt" o:ole="" fillcolor="window">
                  <v:imagedata r:id="rId7" o:title=""/>
                </v:shape>
                <o:OLEObject Type="Embed" ProgID="Equation.DSMT4" ShapeID="_x0000_i1026" DrawAspect="Content" ObjectID="_1484656018" r:id="rId8"/>
              </w:object>
            </w:r>
          </w:p>
        </w:tc>
      </w:tr>
    </w:tbl>
    <w:p w:rsidR="00BD0A4E" w:rsidRPr="004D1602" w:rsidRDefault="00BD0A4E" w:rsidP="004D1602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4D1602">
        <w:rPr>
          <w:rFonts w:ascii="Times New Roman" w:hAnsi="Times New Roman" w:cs="Times New Roman"/>
          <w:sz w:val="24"/>
          <w:szCs w:val="24"/>
        </w:rPr>
        <w:t xml:space="preserve">Determine </w:t>
      </w:r>
      <w:r w:rsidRPr="004D1602">
        <w:rPr>
          <w:rFonts w:ascii="Times New Roman" w:hAnsi="Times New Roman" w:cs="Times New Roman"/>
          <w:position w:val="-4"/>
          <w:sz w:val="24"/>
          <w:szCs w:val="24"/>
        </w:rPr>
        <w:object w:dxaOrig="279" w:dyaOrig="260">
          <v:shape id="_x0000_i1027" type="#_x0000_t75" style="width:15.75pt;height:15pt" o:ole="" fillcolor="window">
            <v:imagedata r:id="rId5" o:title=""/>
          </v:shape>
          <o:OLEObject Type="Embed" ProgID="Equation.DSMT4" ShapeID="_x0000_i1027" DrawAspect="Content" ObjectID="_1484656019" r:id="rId9"/>
        </w:object>
      </w:r>
      <w:r w:rsidRPr="004D1602">
        <w:rPr>
          <w:rFonts w:ascii="Times New Roman" w:hAnsi="Times New Roman" w:cs="Times New Roman"/>
          <w:sz w:val="24"/>
          <w:szCs w:val="24"/>
        </w:rPr>
        <w:t xml:space="preserve"> sabendo-se que </w:t>
      </w:r>
      <w:r w:rsidRPr="004D1602">
        <w:rPr>
          <w:rFonts w:ascii="Times New Roman" w:hAnsi="Times New Roman" w:cs="Times New Roman"/>
          <w:position w:val="-10"/>
          <w:sz w:val="24"/>
          <w:szCs w:val="24"/>
        </w:rPr>
        <w:object w:dxaOrig="1840" w:dyaOrig="320">
          <v:shape id="_x0000_i1028" type="#_x0000_t75" style="width:91.5pt;height:16.5pt" o:ole="" fillcolor="window">
            <v:imagedata r:id="rId10" o:title=""/>
          </v:shape>
          <o:OLEObject Type="Embed" ProgID="Equation.DSMT4" ShapeID="_x0000_i1028" DrawAspect="Content" ObjectID="_1484656020" r:id="rId11"/>
        </w:object>
      </w:r>
      <w:r w:rsidRPr="004D1602">
        <w:rPr>
          <w:rFonts w:ascii="Times New Roman" w:hAnsi="Times New Roman" w:cs="Times New Roman"/>
          <w:sz w:val="24"/>
          <w:szCs w:val="24"/>
        </w:rPr>
        <w:t xml:space="preserve">. (Valor: </w:t>
      </w:r>
      <w:proofErr w:type="gramStart"/>
      <w:r w:rsidRPr="004D160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D1602">
        <w:rPr>
          <w:rFonts w:ascii="Times New Roman" w:hAnsi="Times New Roman" w:cs="Times New Roman"/>
          <w:sz w:val="24"/>
          <w:szCs w:val="24"/>
        </w:rPr>
        <w:t xml:space="preserve"> ponto)</w:t>
      </w:r>
    </w:p>
    <w:p w:rsidR="00BD0A4E" w:rsidRPr="004D1602" w:rsidRDefault="00BD0A4E" w:rsidP="004D1602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0A4E" w:rsidRPr="004D1602" w:rsidRDefault="00BD0A4E" w:rsidP="004D1602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0A4E" w:rsidRPr="004D1602" w:rsidRDefault="00BD0A4E" w:rsidP="004D1602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0A4E" w:rsidRPr="004D1602" w:rsidRDefault="00BD0A4E" w:rsidP="004D160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A4E" w:rsidRPr="004D1602" w:rsidRDefault="00BD0A4E" w:rsidP="004D160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A4E" w:rsidRPr="004D1602" w:rsidRDefault="00BD0A4E" w:rsidP="004D160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A1E" w:rsidRPr="004D1602" w:rsidRDefault="00880A1E" w:rsidP="004D16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0A1E" w:rsidRPr="004D1602" w:rsidSect="00535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187"/>
    <w:multiLevelType w:val="hybridMultilevel"/>
    <w:tmpl w:val="13A05DAC"/>
    <w:lvl w:ilvl="0" w:tplc="0416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2C7D75"/>
    <w:multiLevelType w:val="hybridMultilevel"/>
    <w:tmpl w:val="84EA91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3034A2"/>
    <w:multiLevelType w:val="hybridMultilevel"/>
    <w:tmpl w:val="E43E9A4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F3249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0A4E"/>
    <w:rsid w:val="001373AD"/>
    <w:rsid w:val="002E4EB7"/>
    <w:rsid w:val="004D1602"/>
    <w:rsid w:val="00880A1E"/>
    <w:rsid w:val="00917BDE"/>
    <w:rsid w:val="009B3573"/>
    <w:rsid w:val="00BD0A4E"/>
    <w:rsid w:val="00FB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D0A4E"/>
    <w:pPr>
      <w:spacing w:after="0" w:line="240" w:lineRule="auto"/>
      <w:ind w:right="474"/>
      <w:jc w:val="both"/>
    </w:pPr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BD0A4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rsid w:val="00BD0A4E"/>
    <w:pPr>
      <w:spacing w:after="12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D0A4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D0A4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D0A4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D0A4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BD0A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D0A4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SUPERVISÃO</cp:lastModifiedBy>
  <cp:revision>6</cp:revision>
  <dcterms:created xsi:type="dcterms:W3CDTF">2014-10-17T20:15:00Z</dcterms:created>
  <dcterms:modified xsi:type="dcterms:W3CDTF">2015-02-05T17:40:00Z</dcterms:modified>
</cp:coreProperties>
</file>