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8BB" w:rsidRDefault="00A638BB"/>
    <w:p w:rsidR="00F11902" w:rsidRPr="005C57A7" w:rsidRDefault="00F11902" w:rsidP="00F11902">
      <w:pPr>
        <w:spacing w:after="0" w:line="240" w:lineRule="auto"/>
        <w:jc w:val="center"/>
        <w:rPr>
          <w:b/>
          <w:sz w:val="24"/>
          <w:szCs w:val="24"/>
        </w:rPr>
      </w:pPr>
      <w:r w:rsidRPr="005C57A7">
        <w:rPr>
          <w:b/>
          <w:sz w:val="24"/>
          <w:szCs w:val="24"/>
        </w:rPr>
        <w:t>Universidade Federal de Santa Catarina</w:t>
      </w:r>
    </w:p>
    <w:p w:rsidR="00F11902" w:rsidRPr="005C57A7" w:rsidRDefault="00F11902" w:rsidP="00F11902">
      <w:pPr>
        <w:spacing w:after="0" w:line="240" w:lineRule="auto"/>
        <w:jc w:val="center"/>
        <w:rPr>
          <w:b/>
          <w:sz w:val="24"/>
          <w:szCs w:val="24"/>
        </w:rPr>
      </w:pPr>
      <w:r w:rsidRPr="005C57A7">
        <w:rPr>
          <w:b/>
          <w:sz w:val="24"/>
          <w:szCs w:val="24"/>
        </w:rPr>
        <w:t>Centro Sócio-Econômico</w:t>
      </w:r>
    </w:p>
    <w:p w:rsidR="00F11902" w:rsidRPr="005C57A7" w:rsidRDefault="00F11902" w:rsidP="00F11902">
      <w:pPr>
        <w:spacing w:after="0" w:line="240" w:lineRule="auto"/>
        <w:jc w:val="center"/>
        <w:rPr>
          <w:b/>
          <w:sz w:val="24"/>
          <w:szCs w:val="24"/>
        </w:rPr>
      </w:pPr>
      <w:r w:rsidRPr="005C57A7">
        <w:rPr>
          <w:b/>
          <w:sz w:val="24"/>
          <w:szCs w:val="24"/>
        </w:rPr>
        <w:t>Departamento de Ciências da Administração – Fone/Fax: 3721-9374 – 3721-6616</w:t>
      </w:r>
    </w:p>
    <w:p w:rsidR="00F11902" w:rsidRPr="005C57A7" w:rsidRDefault="00F11902" w:rsidP="00F11902">
      <w:pPr>
        <w:spacing w:after="0" w:line="240" w:lineRule="auto"/>
        <w:jc w:val="center"/>
        <w:rPr>
          <w:b/>
          <w:sz w:val="24"/>
          <w:szCs w:val="24"/>
        </w:rPr>
      </w:pPr>
      <w:r w:rsidRPr="005C57A7">
        <w:rPr>
          <w:b/>
          <w:sz w:val="24"/>
          <w:szCs w:val="24"/>
        </w:rPr>
        <w:t>CEP: 88.010-970 – Florianópolis – Santa Catarina</w:t>
      </w:r>
    </w:p>
    <w:p w:rsidR="00F11902" w:rsidRDefault="00072F48" w:rsidP="00F11902">
      <w:pPr>
        <w:spacing w:after="0" w:line="240" w:lineRule="auto"/>
        <w:jc w:val="center"/>
      </w:pPr>
      <w:bookmarkStart w:id="0" w:name="_GoBack"/>
      <w:bookmarkEnd w:id="0"/>
      <w:r>
        <w:rPr>
          <w:noProof/>
          <w:lang w:eastAsia="pt-BR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AutoShape 7" o:spid="_x0000_s1026" type="#_x0000_t176" style="position:absolute;left:0;text-align:left;margin-left:-15.5pt;margin-top:9.75pt;width:456.95pt;height:116.8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" strokecolor="#4f81bd" strokeweight="2.5pt">
            <v:shadow color="#868686"/>
            <v:textbox>
              <w:txbxContent>
                <w:p w:rsidR="00F11902" w:rsidRPr="005C57A7" w:rsidRDefault="00F11902" w:rsidP="00F11902">
                  <w:pPr>
                    <w:spacing w:after="0" w:line="240" w:lineRule="auto"/>
                    <w:rPr>
                      <w:b/>
                      <w:color w:val="4F81BD"/>
                      <w:sz w:val="24"/>
                      <w:szCs w:val="24"/>
                    </w:rPr>
                  </w:pPr>
                  <w:r w:rsidRPr="005C57A7">
                    <w:rPr>
                      <w:b/>
                      <w:color w:val="4F81BD"/>
                      <w:sz w:val="24"/>
                      <w:szCs w:val="24"/>
                    </w:rPr>
                    <w:t>1. DADOS DE IDENTIFICAÇÃO:</w:t>
                  </w:r>
                </w:p>
                <w:p w:rsidR="00F11902" w:rsidRPr="005C57A7" w:rsidRDefault="00F11902" w:rsidP="00F11902">
                  <w:pPr>
                    <w:spacing w:after="0" w:line="240" w:lineRule="auto"/>
                    <w:rPr>
                      <w:b/>
                      <w:color w:val="4F81BD"/>
                    </w:rPr>
                  </w:pPr>
                  <w:proofErr w:type="gramStart"/>
                  <w:r w:rsidRPr="005C57A7">
                    <w:rPr>
                      <w:b/>
                      <w:color w:val="4F81BD"/>
                    </w:rPr>
                    <w:t>Instituição:</w:t>
                  </w:r>
                  <w:proofErr w:type="gramEnd"/>
                  <w:r w:rsidR="00B400C6" w:rsidRPr="00B400C6">
                    <w:rPr>
                      <w:b/>
                      <w:color w:val="4F81BD"/>
                    </w:rPr>
                    <w:t>Universidade Federal de Santa Catarina</w:t>
                  </w:r>
                  <w:r w:rsidRPr="005C57A7">
                    <w:rPr>
                      <w:b/>
                      <w:color w:val="4F81BD"/>
                    </w:rPr>
                    <w:br/>
                    <w:t>Curso:</w:t>
                  </w:r>
                  <w:r w:rsidR="00B400C6">
                    <w:rPr>
                      <w:b/>
                      <w:color w:val="4F81BD"/>
                    </w:rPr>
                    <w:t xml:space="preserve"> Administração</w:t>
                  </w:r>
                  <w:r w:rsidRPr="005C57A7">
                    <w:rPr>
                      <w:b/>
                      <w:color w:val="4F81BD"/>
                    </w:rPr>
                    <w:br/>
                    <w:t>Disciplina:</w:t>
                  </w:r>
                  <w:r w:rsidR="00B400C6">
                    <w:rPr>
                      <w:b/>
                      <w:color w:val="4F81BD"/>
                    </w:rPr>
                    <w:t xml:space="preserve"> Estatística Aplicada à Administração</w:t>
                  </w:r>
                  <w:r w:rsidRPr="005C57A7">
                    <w:rPr>
                      <w:b/>
                      <w:color w:val="4F81BD"/>
                    </w:rPr>
                    <w:br/>
                    <w:t>Código da Disciplina:</w:t>
                  </w:r>
                  <w:r w:rsidR="00211CFD">
                    <w:rPr>
                      <w:b/>
                      <w:color w:val="4F81BD"/>
                    </w:rPr>
                    <w:t xml:space="preserve"> INE9101</w:t>
                  </w:r>
                  <w:r w:rsidRPr="005C57A7">
                    <w:rPr>
                      <w:b/>
                      <w:color w:val="4F81BD"/>
                    </w:rPr>
                    <w:br/>
                    <w:t>Professor:</w:t>
                  </w:r>
                  <w:r w:rsidR="00B400C6">
                    <w:rPr>
                      <w:b/>
                      <w:color w:val="4F81BD"/>
                    </w:rPr>
                    <w:t xml:space="preserve"> Marcelo Menezes Reis</w:t>
                  </w:r>
                  <w:r w:rsidRPr="005C57A7">
                    <w:rPr>
                      <w:b/>
                      <w:color w:val="4F81BD"/>
                    </w:rPr>
                    <w:br/>
                    <w:t>Carga Horária:</w:t>
                  </w:r>
                  <w:r w:rsidR="00B400C6">
                    <w:rPr>
                      <w:b/>
                      <w:color w:val="4F81BD"/>
                    </w:rPr>
                    <w:t xml:space="preserve"> 60 horas</w:t>
                  </w:r>
                </w:p>
              </w:txbxContent>
            </v:textbox>
          </v:shape>
        </w:pict>
      </w:r>
    </w:p>
    <w:p w:rsidR="00F11902" w:rsidRDefault="00F11902" w:rsidP="00F11902">
      <w:pPr>
        <w:spacing w:after="0" w:line="240" w:lineRule="auto"/>
        <w:jc w:val="center"/>
      </w:pPr>
    </w:p>
    <w:p w:rsidR="00F11902" w:rsidRDefault="00072F48">
      <w:r>
        <w:rPr>
          <w:noProof/>
          <w:lang w:eastAsia="pt-BR"/>
        </w:rPr>
        <w:pict>
          <v:shape id="AutoShape 11" o:spid="_x0000_s1027" type="#_x0000_t176" style="position:absolute;margin-left:-15.5pt;margin-top:413.95pt;width:456.95pt;height:147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" strokecolor="#4f81bd" strokeweight="2.5pt">
            <v:shadow color="#868686"/>
            <v:textbox>
              <w:txbxContent>
                <w:p w:rsidR="00F11902" w:rsidRPr="00B400C6" w:rsidRDefault="00F11902" w:rsidP="00B400C6">
                  <w:pPr>
                    <w:spacing w:after="0" w:line="240" w:lineRule="auto"/>
                    <w:rPr>
                      <w:b/>
                      <w:color w:val="4F81BD"/>
                      <w:sz w:val="24"/>
                      <w:szCs w:val="24"/>
                    </w:rPr>
                  </w:pPr>
                  <w:r w:rsidRPr="005C57A7">
                    <w:rPr>
                      <w:b/>
                      <w:color w:val="4F81BD"/>
                      <w:sz w:val="24"/>
                      <w:szCs w:val="24"/>
                    </w:rPr>
                    <w:t xml:space="preserve">5. CONTEÚDO </w:t>
                  </w:r>
                  <w:proofErr w:type="gramStart"/>
                  <w:r w:rsidRPr="005C57A7">
                    <w:rPr>
                      <w:b/>
                      <w:color w:val="4F81BD"/>
                      <w:sz w:val="24"/>
                      <w:szCs w:val="24"/>
                    </w:rPr>
                    <w:t>PROGRAMÁTICO:</w:t>
                  </w:r>
                  <w:proofErr w:type="gramEnd"/>
                  <w:r w:rsidR="00B400C6" w:rsidRPr="00B400C6">
                    <w:rPr>
                      <w:b/>
                      <w:color w:val="4F81BD"/>
                      <w:sz w:val="24"/>
                      <w:szCs w:val="24"/>
                    </w:rPr>
                    <w:t>U</w:t>
                  </w:r>
                  <w:r w:rsidR="00B400C6">
                    <w:rPr>
                      <w:b/>
                      <w:color w:val="4F81BD"/>
                      <w:sz w:val="24"/>
                      <w:szCs w:val="24"/>
                    </w:rPr>
                    <w:t>nidade</w:t>
                  </w:r>
                  <w:r w:rsidR="00B400C6" w:rsidRPr="00B400C6">
                    <w:rPr>
                      <w:b/>
                      <w:color w:val="4F81BD"/>
                      <w:sz w:val="24"/>
                      <w:szCs w:val="24"/>
                    </w:rPr>
                    <w:t xml:space="preserve"> 1 – Introdução à Estatística e planejamento estatístico</w:t>
                  </w:r>
                  <w:r w:rsidR="00B400C6">
                    <w:rPr>
                      <w:b/>
                      <w:color w:val="4F81BD"/>
                      <w:sz w:val="24"/>
                      <w:szCs w:val="24"/>
                    </w:rPr>
                    <w:t xml:space="preserve">; </w:t>
                  </w:r>
                  <w:r w:rsidR="00B400C6" w:rsidRPr="00B400C6">
                    <w:rPr>
                      <w:b/>
                      <w:color w:val="4F81BD"/>
                      <w:sz w:val="24"/>
                      <w:szCs w:val="24"/>
                    </w:rPr>
                    <w:t>U</w:t>
                  </w:r>
                  <w:r w:rsidR="00B400C6">
                    <w:rPr>
                      <w:b/>
                      <w:color w:val="4F81BD"/>
                      <w:sz w:val="24"/>
                      <w:szCs w:val="24"/>
                    </w:rPr>
                    <w:t>nidade</w:t>
                  </w:r>
                  <w:r w:rsidR="00B400C6" w:rsidRPr="00B400C6">
                    <w:rPr>
                      <w:b/>
                      <w:color w:val="4F81BD"/>
                      <w:sz w:val="24"/>
                      <w:szCs w:val="24"/>
                    </w:rPr>
                    <w:t xml:space="preserve"> 2 – Técnicas de Amostragem</w:t>
                  </w:r>
                  <w:r w:rsidR="00B400C6">
                    <w:rPr>
                      <w:b/>
                      <w:color w:val="4F81BD"/>
                      <w:sz w:val="24"/>
                      <w:szCs w:val="24"/>
                    </w:rPr>
                    <w:t xml:space="preserve">; </w:t>
                  </w:r>
                  <w:r w:rsidR="00B400C6" w:rsidRPr="00B400C6">
                    <w:rPr>
                      <w:b/>
                      <w:color w:val="4F81BD"/>
                      <w:sz w:val="24"/>
                      <w:szCs w:val="24"/>
                    </w:rPr>
                    <w:t>U</w:t>
                  </w:r>
                  <w:r w:rsidR="00B400C6">
                    <w:rPr>
                      <w:b/>
                      <w:color w:val="4F81BD"/>
                      <w:sz w:val="24"/>
                      <w:szCs w:val="24"/>
                    </w:rPr>
                    <w:t>nidade</w:t>
                  </w:r>
                  <w:r w:rsidR="00B400C6" w:rsidRPr="00B400C6">
                    <w:rPr>
                      <w:b/>
                      <w:color w:val="4F81BD"/>
                      <w:sz w:val="24"/>
                      <w:szCs w:val="24"/>
                    </w:rPr>
                    <w:t xml:space="preserve"> 3 – Análise Exploratória de Dados: através de tabelas e gráficos</w:t>
                  </w:r>
                  <w:r w:rsidR="00B400C6">
                    <w:rPr>
                      <w:b/>
                      <w:color w:val="4F81BD"/>
                      <w:sz w:val="24"/>
                      <w:szCs w:val="24"/>
                    </w:rPr>
                    <w:t xml:space="preserve">; </w:t>
                  </w:r>
                  <w:r w:rsidR="00B400C6" w:rsidRPr="00B400C6">
                    <w:rPr>
                      <w:b/>
                      <w:color w:val="4F81BD"/>
                      <w:sz w:val="24"/>
                      <w:szCs w:val="24"/>
                    </w:rPr>
                    <w:t>U</w:t>
                  </w:r>
                  <w:r w:rsidR="00B400C6">
                    <w:rPr>
                      <w:b/>
                      <w:color w:val="4F81BD"/>
                      <w:sz w:val="24"/>
                      <w:szCs w:val="24"/>
                    </w:rPr>
                    <w:t xml:space="preserve">nidade </w:t>
                  </w:r>
                  <w:r w:rsidR="00B400C6" w:rsidRPr="00B400C6">
                    <w:rPr>
                      <w:b/>
                      <w:color w:val="4F81BD"/>
                      <w:sz w:val="24"/>
                      <w:szCs w:val="24"/>
                    </w:rPr>
                    <w:t xml:space="preserve"> 4 – Análise Exploratória de Dados: através de medidas de síntese</w:t>
                  </w:r>
                  <w:r w:rsidR="00B400C6">
                    <w:rPr>
                      <w:b/>
                      <w:color w:val="4F81BD"/>
                      <w:sz w:val="24"/>
                      <w:szCs w:val="24"/>
                    </w:rPr>
                    <w:t>; Unidade</w:t>
                  </w:r>
                  <w:r w:rsidR="00B400C6" w:rsidRPr="00B400C6">
                    <w:rPr>
                      <w:b/>
                      <w:color w:val="4F81BD"/>
                      <w:sz w:val="24"/>
                      <w:szCs w:val="24"/>
                    </w:rPr>
                    <w:t xml:space="preserve"> 5 – Probabilidade</w:t>
                  </w:r>
                  <w:r w:rsidR="00B400C6">
                    <w:rPr>
                      <w:b/>
                      <w:color w:val="4F81BD"/>
                      <w:sz w:val="24"/>
                      <w:szCs w:val="24"/>
                    </w:rPr>
                    <w:t>; Unidade</w:t>
                  </w:r>
                  <w:r w:rsidR="00B400C6" w:rsidRPr="00B400C6">
                    <w:rPr>
                      <w:b/>
                      <w:color w:val="4F81BD"/>
                      <w:sz w:val="24"/>
                      <w:szCs w:val="24"/>
                    </w:rPr>
                    <w:t xml:space="preserve"> 6 – Variáveis aleatórias</w:t>
                  </w:r>
                  <w:r w:rsidR="00B400C6">
                    <w:rPr>
                      <w:b/>
                      <w:color w:val="4F81BD"/>
                      <w:sz w:val="24"/>
                      <w:szCs w:val="24"/>
                    </w:rPr>
                    <w:t>; Unidade</w:t>
                  </w:r>
                  <w:r w:rsidR="00B400C6" w:rsidRPr="00B400C6">
                    <w:rPr>
                      <w:b/>
                      <w:color w:val="4F81BD"/>
                      <w:sz w:val="24"/>
                      <w:szCs w:val="24"/>
                    </w:rPr>
                    <w:t xml:space="preserve"> 7 – Modelos probabilísticos mais comuns</w:t>
                  </w:r>
                  <w:r w:rsidR="00B400C6">
                    <w:rPr>
                      <w:b/>
                      <w:color w:val="4F81BD"/>
                      <w:sz w:val="24"/>
                      <w:szCs w:val="24"/>
                    </w:rPr>
                    <w:t>; Unidade</w:t>
                  </w:r>
                  <w:r w:rsidR="00B400C6" w:rsidRPr="00B400C6">
                    <w:rPr>
                      <w:b/>
                      <w:color w:val="4F81BD"/>
                      <w:sz w:val="24"/>
                      <w:szCs w:val="24"/>
                    </w:rPr>
                    <w:t xml:space="preserve"> 8 – Inferência estatística e distribuição amostral</w:t>
                  </w:r>
                  <w:r w:rsidR="00B400C6">
                    <w:rPr>
                      <w:b/>
                      <w:color w:val="4F81BD"/>
                      <w:sz w:val="24"/>
                      <w:szCs w:val="24"/>
                    </w:rPr>
                    <w:t xml:space="preserve">; </w:t>
                  </w:r>
                  <w:r w:rsidR="00B400C6" w:rsidRPr="00B400C6">
                    <w:rPr>
                      <w:b/>
                      <w:color w:val="4F81BD"/>
                      <w:sz w:val="24"/>
                      <w:szCs w:val="24"/>
                    </w:rPr>
                    <w:t>U</w:t>
                  </w:r>
                  <w:r w:rsidR="00B400C6">
                    <w:rPr>
                      <w:b/>
                      <w:color w:val="4F81BD"/>
                      <w:sz w:val="24"/>
                      <w:szCs w:val="24"/>
                    </w:rPr>
                    <w:t>nidade</w:t>
                  </w:r>
                  <w:r w:rsidR="00B400C6" w:rsidRPr="00B400C6">
                    <w:rPr>
                      <w:b/>
                      <w:color w:val="4F81BD"/>
                      <w:sz w:val="24"/>
                      <w:szCs w:val="24"/>
                    </w:rPr>
                    <w:t xml:space="preserve"> 9 – Estimação de parâmetros</w:t>
                  </w:r>
                  <w:r w:rsidR="00B400C6">
                    <w:rPr>
                      <w:b/>
                      <w:color w:val="4F81BD"/>
                      <w:sz w:val="24"/>
                      <w:szCs w:val="24"/>
                    </w:rPr>
                    <w:t xml:space="preserve">; </w:t>
                  </w:r>
                  <w:r w:rsidR="00B400C6" w:rsidRPr="00B400C6">
                    <w:rPr>
                      <w:b/>
                      <w:color w:val="4F81BD"/>
                      <w:sz w:val="24"/>
                      <w:szCs w:val="24"/>
                    </w:rPr>
                    <w:t>U</w:t>
                  </w:r>
                  <w:r w:rsidR="00B400C6">
                    <w:rPr>
                      <w:b/>
                      <w:color w:val="4F81BD"/>
                      <w:sz w:val="24"/>
                      <w:szCs w:val="24"/>
                    </w:rPr>
                    <w:t>nidade</w:t>
                  </w:r>
                  <w:r w:rsidR="00B400C6" w:rsidRPr="00B400C6">
                    <w:rPr>
                      <w:b/>
                      <w:color w:val="4F81BD"/>
                      <w:sz w:val="24"/>
                      <w:szCs w:val="24"/>
                    </w:rPr>
                    <w:t xml:space="preserve"> 10 – Testes de Hipóteses</w:t>
                  </w:r>
                </w:p>
              </w:txbxContent>
            </v:textbox>
          </v:shape>
        </w:pict>
      </w:r>
      <w:r>
        <w:rPr>
          <w:noProof/>
          <w:lang w:eastAsia="pt-BR"/>
        </w:rPr>
        <w:pict>
          <v:shape id="AutoShape 10" o:spid="_x0000_s1028" type="#_x0000_t176" style="position:absolute;margin-left:-15.5pt;margin-top:343pt;width:456.95pt;height:61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" strokecolor="#4f81bd" strokeweight="2.5pt">
            <v:shadow color="#868686"/>
            <v:textbox>
              <w:txbxContent>
                <w:p w:rsidR="00F11902" w:rsidRPr="00B400C6" w:rsidRDefault="00F11902" w:rsidP="00F11902">
                  <w:pPr>
                    <w:spacing w:after="0" w:line="240" w:lineRule="auto"/>
                    <w:rPr>
                      <w:b/>
                      <w:color w:val="4F81BD"/>
                      <w:sz w:val="24"/>
                      <w:szCs w:val="24"/>
                    </w:rPr>
                  </w:pPr>
                  <w:r w:rsidRPr="005C57A7">
                    <w:rPr>
                      <w:b/>
                      <w:color w:val="4F81BD"/>
                      <w:sz w:val="24"/>
                      <w:szCs w:val="24"/>
                    </w:rPr>
                    <w:t xml:space="preserve">4. OBJETIVO GERAL DA </w:t>
                  </w:r>
                  <w:proofErr w:type="gramStart"/>
                  <w:r w:rsidRPr="005C57A7">
                    <w:rPr>
                      <w:b/>
                      <w:color w:val="4F81BD"/>
                      <w:sz w:val="24"/>
                      <w:szCs w:val="24"/>
                    </w:rPr>
                    <w:t>DISCIPLINA:</w:t>
                  </w:r>
                  <w:proofErr w:type="gramEnd"/>
                  <w:r w:rsidR="00B400C6" w:rsidRPr="00B400C6">
                    <w:rPr>
                      <w:b/>
                      <w:color w:val="4F81BD"/>
                      <w:sz w:val="24"/>
                      <w:szCs w:val="24"/>
                    </w:rPr>
                    <w:t>Ao final da disciplina, o aluno deverá ter condições de organizar e descrever conjuntos de dados e dominar os fundamentos básicos de probabilidade e de inferência estatística.</w:t>
                  </w:r>
                </w:p>
              </w:txbxContent>
            </v:textbox>
          </v:shape>
        </w:pict>
      </w:r>
      <w:r>
        <w:rPr>
          <w:noProof/>
          <w:lang w:eastAsia="pt-BR"/>
        </w:rPr>
        <w:pict>
          <v:shape id="AutoShape 9" o:spid="_x0000_s1029" type="#_x0000_t176" style="position:absolute;margin-left:-15.5pt;margin-top:227.75pt;width:456.95pt;height:103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" strokecolor="#4f81bd" strokeweight="2.5pt">
            <v:shadow color="#868686"/>
            <v:textbox>
              <w:txbxContent>
                <w:p w:rsidR="00F11902" w:rsidRPr="005C57A7" w:rsidRDefault="00F11902" w:rsidP="00F11902">
                  <w:pPr>
                    <w:spacing w:after="0" w:line="240" w:lineRule="auto"/>
                    <w:rPr>
                      <w:b/>
                      <w:color w:val="4F81BD"/>
                      <w:sz w:val="24"/>
                      <w:szCs w:val="24"/>
                    </w:rPr>
                  </w:pPr>
                  <w:r w:rsidRPr="005C57A7">
                    <w:rPr>
                      <w:b/>
                      <w:color w:val="4F81BD"/>
                      <w:sz w:val="24"/>
                      <w:szCs w:val="24"/>
                    </w:rPr>
                    <w:t xml:space="preserve">3. </w:t>
                  </w:r>
                  <w:proofErr w:type="gramStart"/>
                  <w:r w:rsidRPr="005C57A7">
                    <w:rPr>
                      <w:b/>
                      <w:color w:val="4F81BD"/>
                      <w:sz w:val="24"/>
                      <w:szCs w:val="24"/>
                    </w:rPr>
                    <w:t>JUSTIFICATIVA:</w:t>
                  </w:r>
                  <w:proofErr w:type="gramEnd"/>
                  <w:r w:rsidR="005A6782">
                    <w:rPr>
                      <w:b/>
                      <w:color w:val="4F81BD"/>
                      <w:sz w:val="24"/>
                      <w:szCs w:val="24"/>
                    </w:rPr>
                    <w:t xml:space="preserve">A obtenção de informação confiável é requisito imprescindível para a atuação do administrador. Os métodos estatísticos constituem um importante ferramental para garantir que os dados sejam coletados, organizados e generalizados de forma correta para produzirem informação confiável. Portanto, torna-se indispensável </w:t>
                  </w:r>
                  <w:proofErr w:type="gramStart"/>
                  <w:r w:rsidR="005A6782">
                    <w:rPr>
                      <w:b/>
                      <w:color w:val="4F81BD"/>
                      <w:sz w:val="24"/>
                      <w:szCs w:val="24"/>
                    </w:rPr>
                    <w:t>a</w:t>
                  </w:r>
                  <w:proofErr w:type="gramEnd"/>
                  <w:r w:rsidR="005A6782">
                    <w:rPr>
                      <w:b/>
                      <w:color w:val="4F81BD"/>
                      <w:sz w:val="24"/>
                      <w:szCs w:val="24"/>
                    </w:rPr>
                    <w:t xml:space="preserve"> disciplina de Estatística para a formação do administrador.</w:t>
                  </w:r>
                </w:p>
              </w:txbxContent>
            </v:textbox>
          </v:shape>
        </w:pict>
      </w:r>
      <w:r>
        <w:rPr>
          <w:noProof/>
          <w:lang w:eastAsia="pt-BR"/>
        </w:rPr>
        <w:pict>
          <v:shape id="AutoShape 8" o:spid="_x0000_s1030" type="#_x0000_t176" style="position:absolute;margin-left:-15.5pt;margin-top:112.5pt;width:456.95pt;height:103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" strokecolor="#4f81bd" strokeweight="2.5pt">
            <v:shadow color="#868686"/>
            <v:textbox>
              <w:txbxContent>
                <w:p w:rsidR="00F11902" w:rsidRPr="00B400C6" w:rsidRDefault="00F11902" w:rsidP="00F11902">
                  <w:pPr>
                    <w:spacing w:after="0" w:line="240" w:lineRule="auto"/>
                    <w:rPr>
                      <w:b/>
                      <w:color w:val="4F81BD"/>
                      <w:sz w:val="24"/>
                      <w:szCs w:val="24"/>
                    </w:rPr>
                  </w:pPr>
                  <w:r w:rsidRPr="005C57A7">
                    <w:rPr>
                      <w:b/>
                      <w:color w:val="4F81BD"/>
                      <w:sz w:val="24"/>
                      <w:szCs w:val="24"/>
                    </w:rPr>
                    <w:t xml:space="preserve">2. </w:t>
                  </w:r>
                  <w:proofErr w:type="gramStart"/>
                  <w:r w:rsidRPr="005C57A7">
                    <w:rPr>
                      <w:b/>
                      <w:color w:val="4F81BD"/>
                      <w:sz w:val="24"/>
                      <w:szCs w:val="24"/>
                    </w:rPr>
                    <w:t>EMENTA:</w:t>
                  </w:r>
                  <w:proofErr w:type="gramEnd"/>
                  <w:r w:rsidR="00B400C6" w:rsidRPr="00B400C6">
                    <w:rPr>
                      <w:b/>
                      <w:color w:val="4F81BD"/>
                      <w:sz w:val="24"/>
                      <w:szCs w:val="24"/>
                    </w:rPr>
                    <w:t xml:space="preserve">Probabilidade: conceito, axiomas e teoremas fundamentais. Variáveis aleatórias. Distribuições de probabilidade. Estatística descritiva. Distribuições teóricas e empíricas. Distribuições unidimensionais e bidimensionais. Introdução à Teoria da Amostragem, principais esquemas. Inferência Estatística: Processos de decisão, Teoria da </w:t>
                  </w:r>
                  <w:proofErr w:type="gramStart"/>
                  <w:r w:rsidR="00B400C6" w:rsidRPr="00B400C6">
                    <w:rPr>
                      <w:b/>
                      <w:color w:val="4F81BD"/>
                      <w:sz w:val="24"/>
                      <w:szCs w:val="24"/>
                    </w:rPr>
                    <w:t>Estimação,</w:t>
                  </w:r>
                  <w:proofErr w:type="gramEnd"/>
                  <w:r w:rsidR="00B400C6" w:rsidRPr="00B400C6">
                    <w:rPr>
                      <w:b/>
                      <w:color w:val="4F81BD"/>
                      <w:sz w:val="24"/>
                      <w:szCs w:val="24"/>
                    </w:rPr>
                    <w:t>Testes de Hipóteses e Análise de Variância.</w:t>
                  </w:r>
                </w:p>
              </w:txbxContent>
            </v:textbox>
          </v:shape>
        </w:pict>
      </w:r>
      <w:r w:rsidR="00F11902">
        <w:br w:type="page"/>
      </w:r>
    </w:p>
    <w:p w:rsidR="00F11902" w:rsidRDefault="00072F48" w:rsidP="00F11902">
      <w:pPr>
        <w:spacing w:after="0" w:line="240" w:lineRule="auto"/>
        <w:jc w:val="center"/>
      </w:pPr>
      <w:r>
        <w:rPr>
          <w:noProof/>
          <w:lang w:eastAsia="pt-BR"/>
        </w:rPr>
        <w:lastRenderedPageBreak/>
        <w:pict>
          <v:shape id="AutoShape 13" o:spid="_x0000_s1031" type="#_x0000_t176" style="position:absolute;left:0;text-align:left;margin-left:-18pt;margin-top:127.5pt;width:486pt;height:8in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" strokecolor="#4f81bd" strokeweight="2.5pt">
            <v:shadow color="#868686"/>
            <v:textbox>
              <w:txbxContent>
                <w:p w:rsidR="00F11902" w:rsidRDefault="00F11902" w:rsidP="00B400C6">
                  <w:pPr>
                    <w:spacing w:after="0" w:line="240" w:lineRule="auto"/>
                    <w:jc w:val="both"/>
                    <w:rPr>
                      <w:b/>
                      <w:color w:val="4F81BD"/>
                      <w:sz w:val="24"/>
                      <w:szCs w:val="24"/>
                    </w:rPr>
                  </w:pPr>
                  <w:r w:rsidRPr="005C57A7">
                    <w:rPr>
                      <w:b/>
                      <w:color w:val="4F81BD"/>
                      <w:sz w:val="24"/>
                      <w:szCs w:val="24"/>
                    </w:rPr>
                    <w:t>7. REFERÊNCIAS:</w:t>
                  </w:r>
                </w:p>
                <w:p w:rsidR="00B400C6" w:rsidRPr="00B400C6" w:rsidRDefault="00B400C6" w:rsidP="00B400C6">
                  <w:pPr>
                    <w:spacing w:after="0" w:line="240" w:lineRule="auto"/>
                    <w:jc w:val="both"/>
                    <w:rPr>
                      <w:b/>
                      <w:color w:val="4F81BD"/>
                      <w:sz w:val="24"/>
                      <w:szCs w:val="24"/>
                    </w:rPr>
                  </w:pPr>
                  <w:r w:rsidRPr="00B400C6">
                    <w:rPr>
                      <w:b/>
                      <w:color w:val="4F81BD"/>
                      <w:sz w:val="24"/>
                      <w:szCs w:val="24"/>
                    </w:rPr>
                    <w:t xml:space="preserve">ANDERSON, </w:t>
                  </w:r>
                  <w:proofErr w:type="spellStart"/>
                  <w:r w:rsidRPr="00B400C6">
                    <w:rPr>
                      <w:b/>
                      <w:color w:val="4F81BD"/>
                      <w:sz w:val="24"/>
                      <w:szCs w:val="24"/>
                    </w:rPr>
                    <w:t>D.R.</w:t>
                  </w:r>
                  <w:proofErr w:type="spellEnd"/>
                  <w:r w:rsidRPr="00B400C6">
                    <w:rPr>
                      <w:b/>
                      <w:color w:val="4F81BD"/>
                      <w:sz w:val="24"/>
                      <w:szCs w:val="24"/>
                    </w:rPr>
                    <w:t xml:space="preserve">, SWEENEY, </w:t>
                  </w:r>
                  <w:proofErr w:type="spellStart"/>
                  <w:r w:rsidRPr="00B400C6">
                    <w:rPr>
                      <w:b/>
                      <w:color w:val="4F81BD"/>
                      <w:sz w:val="24"/>
                      <w:szCs w:val="24"/>
                    </w:rPr>
                    <w:t>D.J.</w:t>
                  </w:r>
                  <w:proofErr w:type="spellEnd"/>
                  <w:r w:rsidRPr="00B400C6">
                    <w:rPr>
                      <w:b/>
                      <w:color w:val="4F81BD"/>
                      <w:sz w:val="24"/>
                      <w:szCs w:val="24"/>
                    </w:rPr>
                    <w:t xml:space="preserve">, WILLIAMS, </w:t>
                  </w:r>
                  <w:proofErr w:type="spellStart"/>
                  <w:r w:rsidRPr="00B400C6">
                    <w:rPr>
                      <w:b/>
                      <w:color w:val="4F81BD"/>
                      <w:sz w:val="24"/>
                      <w:szCs w:val="24"/>
                    </w:rPr>
                    <w:t>T.A.</w:t>
                  </w:r>
                  <w:proofErr w:type="spellEnd"/>
                  <w:r w:rsidRPr="00B400C6">
                    <w:rPr>
                      <w:b/>
                      <w:color w:val="4F81BD"/>
                      <w:sz w:val="24"/>
                      <w:szCs w:val="24"/>
                    </w:rPr>
                    <w:t xml:space="preserve">, Estatística Aplicada à Administração e Economia. 2ª ed. – São Paulo: </w:t>
                  </w:r>
                  <w:proofErr w:type="spellStart"/>
                  <w:r w:rsidRPr="00B400C6">
                    <w:rPr>
                      <w:b/>
                      <w:color w:val="4F81BD"/>
                      <w:sz w:val="24"/>
                      <w:szCs w:val="24"/>
                    </w:rPr>
                    <w:t>Thomson</w:t>
                  </w:r>
                  <w:proofErr w:type="spellEnd"/>
                  <w:r w:rsidRPr="00B400C6">
                    <w:rPr>
                      <w:b/>
                      <w:color w:val="4F81BD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400C6">
                    <w:rPr>
                      <w:b/>
                      <w:color w:val="4F81BD"/>
                      <w:sz w:val="24"/>
                      <w:szCs w:val="24"/>
                    </w:rPr>
                    <w:t>Learning</w:t>
                  </w:r>
                  <w:proofErr w:type="spellEnd"/>
                  <w:r w:rsidRPr="00B400C6">
                    <w:rPr>
                      <w:b/>
                      <w:color w:val="4F81BD"/>
                      <w:sz w:val="24"/>
                      <w:szCs w:val="24"/>
                    </w:rPr>
                    <w:t>, 2007</w:t>
                  </w:r>
                  <w:r>
                    <w:rPr>
                      <w:b/>
                      <w:color w:val="4F81BD"/>
                      <w:sz w:val="24"/>
                      <w:szCs w:val="24"/>
                    </w:rPr>
                    <w:t>.</w:t>
                  </w:r>
                </w:p>
                <w:p w:rsidR="00B400C6" w:rsidRPr="00B400C6" w:rsidRDefault="00B400C6" w:rsidP="00B400C6">
                  <w:pPr>
                    <w:spacing w:after="0" w:line="240" w:lineRule="auto"/>
                    <w:jc w:val="both"/>
                    <w:rPr>
                      <w:b/>
                      <w:color w:val="4F81BD"/>
                      <w:sz w:val="24"/>
                      <w:szCs w:val="24"/>
                    </w:rPr>
                  </w:pPr>
                  <w:r w:rsidRPr="00B400C6">
                    <w:rPr>
                      <w:b/>
                      <w:color w:val="4F81BD"/>
                      <w:sz w:val="24"/>
                      <w:szCs w:val="24"/>
                    </w:rPr>
                    <w:t xml:space="preserve">BARBETTA, </w:t>
                  </w:r>
                  <w:proofErr w:type="spellStart"/>
                  <w:r w:rsidRPr="00B400C6">
                    <w:rPr>
                      <w:b/>
                      <w:color w:val="4F81BD"/>
                      <w:sz w:val="24"/>
                      <w:szCs w:val="24"/>
                    </w:rPr>
                    <w:t>P.A.</w:t>
                  </w:r>
                  <w:proofErr w:type="spellEnd"/>
                  <w:r w:rsidRPr="00B400C6">
                    <w:rPr>
                      <w:b/>
                      <w:color w:val="4F81BD"/>
                      <w:sz w:val="24"/>
                      <w:szCs w:val="24"/>
                    </w:rPr>
                    <w:t xml:space="preserve">, REIS, </w:t>
                  </w:r>
                  <w:proofErr w:type="spellStart"/>
                  <w:r w:rsidRPr="00B400C6">
                    <w:rPr>
                      <w:b/>
                      <w:color w:val="4F81BD"/>
                      <w:sz w:val="24"/>
                      <w:szCs w:val="24"/>
                    </w:rPr>
                    <w:t>M.M.</w:t>
                  </w:r>
                  <w:proofErr w:type="spellEnd"/>
                  <w:r w:rsidRPr="00B400C6">
                    <w:rPr>
                      <w:b/>
                      <w:color w:val="4F81BD"/>
                      <w:sz w:val="24"/>
                      <w:szCs w:val="24"/>
                    </w:rPr>
                    <w:t xml:space="preserve">, BORNIA, A.C. Estatística para Cursos de Engenharia e Informática. 2ª ed. - São Paulo: Atlas, 2008. </w:t>
                  </w:r>
                </w:p>
                <w:p w:rsidR="00B400C6" w:rsidRPr="00B400C6" w:rsidRDefault="00B400C6" w:rsidP="00B400C6">
                  <w:pPr>
                    <w:spacing w:after="0" w:line="240" w:lineRule="auto"/>
                    <w:jc w:val="both"/>
                    <w:rPr>
                      <w:b/>
                      <w:color w:val="4F81BD"/>
                      <w:sz w:val="24"/>
                      <w:szCs w:val="24"/>
                    </w:rPr>
                  </w:pPr>
                  <w:proofErr w:type="gramStart"/>
                  <w:r w:rsidRPr="00B400C6">
                    <w:rPr>
                      <w:b/>
                      <w:color w:val="4F81BD"/>
                      <w:sz w:val="24"/>
                      <w:szCs w:val="24"/>
                    </w:rPr>
                    <w:t>BARBETTA,</w:t>
                  </w:r>
                  <w:proofErr w:type="gramEnd"/>
                  <w:r w:rsidRPr="00B400C6">
                    <w:rPr>
                      <w:b/>
                      <w:color w:val="4F81BD"/>
                      <w:sz w:val="24"/>
                      <w:szCs w:val="24"/>
                    </w:rPr>
                    <w:t xml:space="preserve">P. A.  Estatística  Aplicada  às Ciências Sociais. 7ª. </w:t>
                  </w:r>
                  <w:proofErr w:type="gramStart"/>
                  <w:r w:rsidRPr="00B400C6">
                    <w:rPr>
                      <w:b/>
                      <w:color w:val="4F81BD"/>
                      <w:sz w:val="24"/>
                      <w:szCs w:val="24"/>
                    </w:rPr>
                    <w:t>ed.</w:t>
                  </w:r>
                  <w:proofErr w:type="gramEnd"/>
                  <w:r w:rsidRPr="00B400C6">
                    <w:rPr>
                      <w:b/>
                      <w:color w:val="4F81BD"/>
                      <w:sz w:val="24"/>
                      <w:szCs w:val="24"/>
                    </w:rPr>
                    <w:t xml:space="preserve"> – Florianópolis: Ed. da UFSC,  2007.</w:t>
                  </w:r>
                </w:p>
                <w:p w:rsidR="00B400C6" w:rsidRPr="00B400C6" w:rsidRDefault="00B400C6" w:rsidP="00B400C6">
                  <w:pPr>
                    <w:spacing w:after="0" w:line="240" w:lineRule="auto"/>
                    <w:jc w:val="both"/>
                    <w:rPr>
                      <w:b/>
                      <w:color w:val="4F81BD"/>
                      <w:sz w:val="24"/>
                      <w:szCs w:val="24"/>
                    </w:rPr>
                  </w:pPr>
                  <w:r>
                    <w:rPr>
                      <w:b/>
                      <w:color w:val="4F81BD"/>
                      <w:sz w:val="24"/>
                      <w:szCs w:val="24"/>
                    </w:rPr>
                    <w:t xml:space="preserve">COSTA NETO, </w:t>
                  </w:r>
                  <w:proofErr w:type="spellStart"/>
                  <w:r>
                    <w:rPr>
                      <w:b/>
                      <w:color w:val="4F81BD"/>
                      <w:sz w:val="24"/>
                      <w:szCs w:val="24"/>
                    </w:rPr>
                    <w:t>P.L</w:t>
                  </w:r>
                  <w:r w:rsidRPr="00B400C6">
                    <w:rPr>
                      <w:b/>
                      <w:color w:val="4F81BD"/>
                      <w:sz w:val="24"/>
                      <w:szCs w:val="24"/>
                    </w:rPr>
                    <w:t>.</w:t>
                  </w:r>
                  <w:proofErr w:type="spellEnd"/>
                  <w:r w:rsidRPr="00B400C6">
                    <w:rPr>
                      <w:b/>
                      <w:color w:val="4F81BD"/>
                      <w:sz w:val="24"/>
                      <w:szCs w:val="24"/>
                    </w:rPr>
                    <w:t xml:space="preserve"> Estatística. 2ª </w:t>
                  </w:r>
                  <w:proofErr w:type="spellStart"/>
                  <w:proofErr w:type="gramStart"/>
                  <w:r w:rsidRPr="00B400C6">
                    <w:rPr>
                      <w:b/>
                      <w:color w:val="4F81BD"/>
                      <w:sz w:val="24"/>
                      <w:szCs w:val="24"/>
                    </w:rPr>
                    <w:t>ed</w:t>
                  </w:r>
                  <w:proofErr w:type="spellEnd"/>
                  <w:proofErr w:type="gramEnd"/>
                  <w:r w:rsidRPr="00B400C6">
                    <w:rPr>
                      <w:b/>
                      <w:color w:val="4F81BD"/>
                      <w:sz w:val="24"/>
                      <w:szCs w:val="24"/>
                    </w:rPr>
                    <w:t xml:space="preserve">, São Paulo: Edgard </w:t>
                  </w:r>
                  <w:proofErr w:type="spellStart"/>
                  <w:r w:rsidRPr="00B400C6">
                    <w:rPr>
                      <w:b/>
                      <w:color w:val="4F81BD"/>
                      <w:sz w:val="24"/>
                      <w:szCs w:val="24"/>
                    </w:rPr>
                    <w:t>Blücher</w:t>
                  </w:r>
                  <w:proofErr w:type="spellEnd"/>
                  <w:r w:rsidRPr="00B400C6">
                    <w:rPr>
                      <w:b/>
                      <w:color w:val="4F81BD"/>
                      <w:sz w:val="24"/>
                      <w:szCs w:val="24"/>
                    </w:rPr>
                    <w:t>, 2002.</w:t>
                  </w:r>
                </w:p>
                <w:p w:rsidR="00B400C6" w:rsidRPr="00B400C6" w:rsidRDefault="00B400C6" w:rsidP="00B400C6">
                  <w:pPr>
                    <w:spacing w:after="0" w:line="240" w:lineRule="auto"/>
                    <w:jc w:val="both"/>
                    <w:rPr>
                      <w:b/>
                      <w:color w:val="4F81BD"/>
                      <w:sz w:val="24"/>
                      <w:szCs w:val="24"/>
                    </w:rPr>
                  </w:pPr>
                  <w:r w:rsidRPr="00B400C6">
                    <w:rPr>
                      <w:b/>
                      <w:color w:val="4F81BD"/>
                      <w:sz w:val="24"/>
                      <w:szCs w:val="24"/>
                    </w:rPr>
                    <w:t xml:space="preserve">LOPES, P. A. Probabilidades e Estatística. Rio de Janeiro: </w:t>
                  </w:r>
                  <w:proofErr w:type="spellStart"/>
                  <w:r w:rsidRPr="00B400C6">
                    <w:rPr>
                      <w:b/>
                      <w:color w:val="4F81BD"/>
                      <w:sz w:val="24"/>
                      <w:szCs w:val="24"/>
                    </w:rPr>
                    <w:t>Reichmann</w:t>
                  </w:r>
                  <w:proofErr w:type="spellEnd"/>
                  <w:r w:rsidRPr="00B400C6">
                    <w:rPr>
                      <w:b/>
                      <w:color w:val="4F81BD"/>
                      <w:sz w:val="24"/>
                      <w:szCs w:val="24"/>
                    </w:rPr>
                    <w:t xml:space="preserve"> e Affonso Editores, 1999.</w:t>
                  </w:r>
                </w:p>
                <w:p w:rsidR="00B400C6" w:rsidRPr="00B400C6" w:rsidRDefault="00B400C6" w:rsidP="00B400C6">
                  <w:pPr>
                    <w:spacing w:after="0" w:line="240" w:lineRule="auto"/>
                    <w:jc w:val="both"/>
                    <w:rPr>
                      <w:b/>
                      <w:color w:val="4F81BD"/>
                      <w:sz w:val="24"/>
                      <w:szCs w:val="24"/>
                    </w:rPr>
                  </w:pPr>
                  <w:r w:rsidRPr="00B400C6">
                    <w:rPr>
                      <w:b/>
                      <w:color w:val="4F81BD"/>
                      <w:sz w:val="24"/>
                      <w:szCs w:val="24"/>
                    </w:rPr>
                    <w:t>MARCONI, Marina de Andrade, LAKATOS, Eva Maria. Técnicas de Pesquisa - 5a ed. São Paulo: Atlas, 2003.</w:t>
                  </w:r>
                </w:p>
                <w:p w:rsidR="00B400C6" w:rsidRPr="00B400C6" w:rsidRDefault="00B400C6" w:rsidP="00B400C6">
                  <w:pPr>
                    <w:spacing w:after="0" w:line="240" w:lineRule="auto"/>
                    <w:jc w:val="both"/>
                    <w:rPr>
                      <w:b/>
                      <w:color w:val="4F81BD"/>
                      <w:sz w:val="24"/>
                      <w:szCs w:val="24"/>
                    </w:rPr>
                  </w:pPr>
                  <w:r w:rsidRPr="00B400C6">
                    <w:rPr>
                      <w:b/>
                      <w:color w:val="4F81BD"/>
                      <w:sz w:val="24"/>
                      <w:szCs w:val="24"/>
                    </w:rPr>
                    <w:t xml:space="preserve">MONTGOMERY, D. C. Introdução ao Controle Estatístico da Qualidade. </w:t>
                  </w:r>
                  <w:proofErr w:type="gramStart"/>
                  <w:r w:rsidRPr="00B400C6">
                    <w:rPr>
                      <w:b/>
                      <w:color w:val="4F81BD"/>
                      <w:sz w:val="24"/>
                      <w:szCs w:val="24"/>
                    </w:rPr>
                    <w:t>4</w:t>
                  </w:r>
                  <w:r>
                    <w:rPr>
                      <w:b/>
                      <w:color w:val="4F81BD"/>
                      <w:sz w:val="24"/>
                      <w:szCs w:val="24"/>
                    </w:rPr>
                    <w:t xml:space="preserve">ª </w:t>
                  </w:r>
                  <w:r w:rsidRPr="00B400C6">
                    <w:rPr>
                      <w:b/>
                      <w:color w:val="4F81BD"/>
                      <w:sz w:val="24"/>
                      <w:szCs w:val="24"/>
                    </w:rPr>
                    <w:t>.</w:t>
                  </w:r>
                  <w:proofErr w:type="gramEnd"/>
                  <w:r w:rsidRPr="00B400C6">
                    <w:rPr>
                      <w:b/>
                      <w:color w:val="4F81BD"/>
                      <w:sz w:val="24"/>
                      <w:szCs w:val="24"/>
                    </w:rPr>
                    <w:t>ed. Rio de Janeiro: LTC, 2004.</w:t>
                  </w:r>
                </w:p>
                <w:p w:rsidR="00B400C6" w:rsidRDefault="00B400C6" w:rsidP="00B400C6">
                  <w:pPr>
                    <w:spacing w:after="0" w:line="240" w:lineRule="auto"/>
                    <w:jc w:val="both"/>
                    <w:rPr>
                      <w:b/>
                      <w:color w:val="4F81BD"/>
                      <w:sz w:val="24"/>
                      <w:szCs w:val="24"/>
                    </w:rPr>
                  </w:pPr>
                  <w:r w:rsidRPr="00B400C6">
                    <w:rPr>
                      <w:b/>
                      <w:color w:val="4F81BD"/>
                      <w:sz w:val="24"/>
                      <w:szCs w:val="24"/>
                    </w:rPr>
                    <w:t xml:space="preserve">MOORE, </w:t>
                  </w:r>
                  <w:proofErr w:type="spellStart"/>
                  <w:r w:rsidRPr="00B400C6">
                    <w:rPr>
                      <w:b/>
                      <w:color w:val="4F81BD"/>
                      <w:sz w:val="24"/>
                      <w:szCs w:val="24"/>
                    </w:rPr>
                    <w:t>D.S.</w:t>
                  </w:r>
                  <w:proofErr w:type="spellEnd"/>
                  <w:r w:rsidRPr="00B400C6">
                    <w:rPr>
                      <w:b/>
                      <w:color w:val="4F81BD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B400C6">
                    <w:rPr>
                      <w:b/>
                      <w:color w:val="4F81BD"/>
                      <w:sz w:val="24"/>
                      <w:szCs w:val="24"/>
                    </w:rPr>
                    <w:t>McCABE</w:t>
                  </w:r>
                  <w:proofErr w:type="spellEnd"/>
                  <w:r w:rsidRPr="00B400C6">
                    <w:rPr>
                      <w:b/>
                      <w:color w:val="4F81BD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B400C6">
                    <w:rPr>
                      <w:b/>
                      <w:color w:val="4F81BD"/>
                      <w:sz w:val="24"/>
                      <w:szCs w:val="24"/>
                    </w:rPr>
                    <w:t>G.P.</w:t>
                  </w:r>
                  <w:proofErr w:type="spellEnd"/>
                  <w:r w:rsidRPr="00B400C6">
                    <w:rPr>
                      <w:b/>
                      <w:color w:val="4F81BD"/>
                      <w:sz w:val="24"/>
                      <w:szCs w:val="24"/>
                    </w:rPr>
                    <w:t xml:space="preserve">, DUCKWORTH, </w:t>
                  </w:r>
                  <w:proofErr w:type="spellStart"/>
                  <w:r w:rsidRPr="00B400C6">
                    <w:rPr>
                      <w:b/>
                      <w:color w:val="4F81BD"/>
                      <w:sz w:val="24"/>
                      <w:szCs w:val="24"/>
                    </w:rPr>
                    <w:t>W.M.</w:t>
                  </w:r>
                  <w:proofErr w:type="spellEnd"/>
                  <w:r w:rsidRPr="00B400C6">
                    <w:rPr>
                      <w:b/>
                      <w:color w:val="4F81BD"/>
                      <w:sz w:val="24"/>
                      <w:szCs w:val="24"/>
                    </w:rPr>
                    <w:t>, SCLOVE, S. L., A prática da estatística empresarial: como usar dados para tomar decisões. Rio de Janeiro: LTC, 2006.</w:t>
                  </w:r>
                </w:p>
                <w:p w:rsidR="00B400C6" w:rsidRDefault="00B400C6" w:rsidP="00B400C6">
                  <w:pPr>
                    <w:spacing w:after="0" w:line="240" w:lineRule="auto"/>
                    <w:jc w:val="both"/>
                    <w:rPr>
                      <w:rFonts w:ascii="Century Gothic" w:hAnsi="Century Gothic" w:cs="Century Gothic"/>
                      <w:b/>
                      <w:color w:val="4F81BD"/>
                      <w:sz w:val="24"/>
                      <w:szCs w:val="24"/>
                    </w:rPr>
                  </w:pPr>
                  <w:r w:rsidRPr="00B400C6">
                    <w:rPr>
                      <w:b/>
                      <w:color w:val="4F81BD"/>
                      <w:sz w:val="24"/>
                      <w:szCs w:val="24"/>
                    </w:rPr>
                    <w:t xml:space="preserve">REIS, Marcelo Menezes Reis, “Como gerar uma amostra aleatória simples com </w:t>
                  </w:r>
                  <w:proofErr w:type="gramStart"/>
                  <w:r w:rsidRPr="00B400C6">
                    <w:rPr>
                      <w:b/>
                      <w:color w:val="4F81BD"/>
                      <w:sz w:val="24"/>
                      <w:szCs w:val="24"/>
                    </w:rPr>
                    <w:t>o Microsoft Excel</w:t>
                  </w:r>
                  <w:proofErr w:type="gramEnd"/>
                  <w:r w:rsidRPr="00B400C6">
                    <w:rPr>
                      <w:b/>
                      <w:color w:val="4F81BD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entury Gothic" w:hAnsi="Century Gothic" w:cs="Century Gothic"/>
                      <w:b/>
                      <w:color w:val="4F81BD"/>
                      <w:sz w:val="24"/>
                      <w:szCs w:val="24"/>
                    </w:rPr>
                    <w:sym w:font="Symbol" w:char="F0D2"/>
                  </w:r>
                  <w:r w:rsidRPr="00B400C6">
                    <w:rPr>
                      <w:rFonts w:ascii="Century Gothic" w:hAnsi="Century Gothic" w:cs="Century Gothic"/>
                      <w:b/>
                      <w:color w:val="4F81BD"/>
                      <w:sz w:val="24"/>
                      <w:szCs w:val="24"/>
                    </w:rPr>
                    <w:t>”, disponível no ambiente virtual do curso de graduação em administração à distância.</w:t>
                  </w:r>
                </w:p>
                <w:p w:rsidR="00B400C6" w:rsidRPr="00B400C6" w:rsidRDefault="00B400C6" w:rsidP="00B400C6">
                  <w:pPr>
                    <w:spacing w:after="0" w:line="240" w:lineRule="auto"/>
                    <w:jc w:val="both"/>
                    <w:rPr>
                      <w:rFonts w:ascii="Century Gothic" w:hAnsi="Century Gothic" w:cs="Century Gothic"/>
                      <w:b/>
                      <w:color w:val="4F81BD"/>
                      <w:sz w:val="24"/>
                      <w:szCs w:val="24"/>
                    </w:rPr>
                  </w:pPr>
                  <w:r w:rsidRPr="00B400C6">
                    <w:rPr>
                      <w:b/>
                      <w:color w:val="4F81BD"/>
                      <w:sz w:val="24"/>
                      <w:szCs w:val="24"/>
                    </w:rPr>
                    <w:t xml:space="preserve">REIS, Marcelo Menezes Reis, “Como gerar uma amostra aleatória simples com o </w:t>
                  </w:r>
                  <w:proofErr w:type="spellStart"/>
                  <w:r>
                    <w:rPr>
                      <w:b/>
                      <w:color w:val="4F81BD"/>
                      <w:sz w:val="24"/>
                      <w:szCs w:val="24"/>
                    </w:rPr>
                    <w:t>Br.Office</w:t>
                  </w:r>
                  <w:proofErr w:type="spellEnd"/>
                  <w:r>
                    <w:rPr>
                      <w:b/>
                      <w:color w:val="4F81BD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4F81BD"/>
                      <w:sz w:val="24"/>
                      <w:szCs w:val="24"/>
                    </w:rPr>
                    <w:t>Calc</w:t>
                  </w:r>
                  <w:proofErr w:type="spellEnd"/>
                  <w:r>
                    <w:rPr>
                      <w:b/>
                      <w:color w:val="4F81BD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entury Gothic" w:hAnsi="Century Gothic" w:cs="Century Gothic"/>
                      <w:b/>
                      <w:color w:val="4F81BD"/>
                      <w:sz w:val="24"/>
                      <w:szCs w:val="24"/>
                    </w:rPr>
                    <w:sym w:font="Symbol" w:char="F0D2"/>
                  </w:r>
                  <w:r w:rsidRPr="00B400C6">
                    <w:rPr>
                      <w:rFonts w:ascii="Century Gothic" w:hAnsi="Century Gothic" w:cs="Century Gothic"/>
                      <w:b/>
                      <w:color w:val="4F81BD"/>
                      <w:sz w:val="24"/>
                      <w:szCs w:val="24"/>
                    </w:rPr>
                    <w:t>”, disponível no ambiente virtual do curso de graduação em administração à distância.</w:t>
                  </w:r>
                </w:p>
                <w:p w:rsidR="00B400C6" w:rsidRDefault="00B400C6" w:rsidP="00B400C6">
                  <w:pPr>
                    <w:spacing w:after="0" w:line="240" w:lineRule="auto"/>
                    <w:jc w:val="both"/>
                    <w:rPr>
                      <w:rFonts w:ascii="Century Gothic" w:hAnsi="Century Gothic" w:cs="Century Gothic"/>
                      <w:b/>
                      <w:color w:val="4F81BD"/>
                      <w:sz w:val="24"/>
                      <w:szCs w:val="24"/>
                    </w:rPr>
                  </w:pPr>
                  <w:r w:rsidRPr="00B400C6">
                    <w:rPr>
                      <w:b/>
                      <w:color w:val="4F81BD"/>
                      <w:sz w:val="24"/>
                      <w:szCs w:val="24"/>
                    </w:rPr>
                    <w:t>REIS, Marcelo Menezes Reis, “Como realizar análise exploratória de dados no Microsoft</w:t>
                  </w:r>
                  <w:proofErr w:type="gramStart"/>
                  <w:r w:rsidRPr="00B400C6">
                    <w:rPr>
                      <w:b/>
                      <w:color w:val="4F81BD"/>
                      <w:sz w:val="24"/>
                      <w:szCs w:val="24"/>
                    </w:rPr>
                    <w:t xml:space="preserve">  </w:t>
                  </w:r>
                  <w:proofErr w:type="gramEnd"/>
                  <w:r w:rsidRPr="00B400C6">
                    <w:rPr>
                      <w:b/>
                      <w:color w:val="4F81BD"/>
                      <w:sz w:val="24"/>
                      <w:szCs w:val="24"/>
                    </w:rPr>
                    <w:t>Excel</w:t>
                  </w:r>
                  <w:r w:rsidR="00E94501">
                    <w:rPr>
                      <w:b/>
                      <w:color w:val="4F81BD"/>
                      <w:sz w:val="24"/>
                      <w:szCs w:val="24"/>
                    </w:rPr>
                    <w:t xml:space="preserve"> 2003</w:t>
                  </w:r>
                  <w:r>
                    <w:rPr>
                      <w:rFonts w:ascii="Century Gothic" w:hAnsi="Century Gothic" w:cs="Century Gothic"/>
                      <w:b/>
                      <w:color w:val="4F81BD"/>
                      <w:sz w:val="24"/>
                      <w:szCs w:val="24"/>
                    </w:rPr>
                    <w:sym w:font="Symbol" w:char="F0D2"/>
                  </w:r>
                  <w:r w:rsidRPr="00B400C6">
                    <w:rPr>
                      <w:rFonts w:ascii="Century Gothic" w:hAnsi="Century Gothic" w:cs="Century Gothic"/>
                      <w:b/>
                      <w:color w:val="4F81BD"/>
                      <w:sz w:val="24"/>
                      <w:szCs w:val="24"/>
                    </w:rPr>
                    <w:t>”, disponível no ambiente virtual do curso de graduação em administração à distância.</w:t>
                  </w:r>
                </w:p>
                <w:p w:rsidR="00E94501" w:rsidRDefault="00E94501" w:rsidP="00E94501">
                  <w:pPr>
                    <w:spacing w:after="0" w:line="240" w:lineRule="auto"/>
                    <w:jc w:val="both"/>
                    <w:rPr>
                      <w:rFonts w:ascii="Century Gothic" w:hAnsi="Century Gothic" w:cs="Century Gothic"/>
                      <w:b/>
                      <w:color w:val="4F81BD"/>
                      <w:sz w:val="24"/>
                      <w:szCs w:val="24"/>
                    </w:rPr>
                  </w:pPr>
                  <w:r w:rsidRPr="00B400C6">
                    <w:rPr>
                      <w:b/>
                      <w:color w:val="4F81BD"/>
                      <w:sz w:val="24"/>
                      <w:szCs w:val="24"/>
                    </w:rPr>
                    <w:t>REIS, Marcelo Menezes Reis, “Como realizar análise exploratória de dados no Microsoft</w:t>
                  </w:r>
                  <w:proofErr w:type="gramStart"/>
                  <w:r w:rsidRPr="00B400C6">
                    <w:rPr>
                      <w:b/>
                      <w:color w:val="4F81BD"/>
                      <w:sz w:val="24"/>
                      <w:szCs w:val="24"/>
                    </w:rPr>
                    <w:t xml:space="preserve">  </w:t>
                  </w:r>
                  <w:proofErr w:type="gramEnd"/>
                  <w:r w:rsidRPr="00B400C6">
                    <w:rPr>
                      <w:b/>
                      <w:color w:val="4F81BD"/>
                      <w:sz w:val="24"/>
                      <w:szCs w:val="24"/>
                    </w:rPr>
                    <w:t>Excel</w:t>
                  </w:r>
                  <w:r>
                    <w:rPr>
                      <w:b/>
                      <w:color w:val="4F81BD"/>
                      <w:sz w:val="24"/>
                      <w:szCs w:val="24"/>
                    </w:rPr>
                    <w:t xml:space="preserve"> 2007</w:t>
                  </w:r>
                  <w:r>
                    <w:rPr>
                      <w:rFonts w:ascii="Century Gothic" w:hAnsi="Century Gothic" w:cs="Century Gothic"/>
                      <w:b/>
                      <w:color w:val="4F81BD"/>
                      <w:sz w:val="24"/>
                      <w:szCs w:val="24"/>
                    </w:rPr>
                    <w:sym w:font="Symbol" w:char="F0D2"/>
                  </w:r>
                  <w:r w:rsidRPr="00B400C6">
                    <w:rPr>
                      <w:rFonts w:ascii="Century Gothic" w:hAnsi="Century Gothic" w:cs="Century Gothic"/>
                      <w:b/>
                      <w:color w:val="4F81BD"/>
                      <w:sz w:val="24"/>
                      <w:szCs w:val="24"/>
                    </w:rPr>
                    <w:t>”, disponível no ambiente virtual do curso de graduação em administração à distância.</w:t>
                  </w:r>
                </w:p>
                <w:p w:rsidR="00B400C6" w:rsidRDefault="00B400C6" w:rsidP="00B400C6">
                  <w:pPr>
                    <w:spacing w:after="0" w:line="240" w:lineRule="auto"/>
                    <w:jc w:val="both"/>
                    <w:rPr>
                      <w:rFonts w:ascii="Century Gothic" w:hAnsi="Century Gothic" w:cs="Century Gothic"/>
                      <w:b/>
                      <w:color w:val="4F81BD"/>
                      <w:sz w:val="24"/>
                      <w:szCs w:val="24"/>
                    </w:rPr>
                  </w:pPr>
                  <w:r w:rsidRPr="00B400C6">
                    <w:rPr>
                      <w:b/>
                      <w:color w:val="4F81BD"/>
                      <w:sz w:val="24"/>
                      <w:szCs w:val="24"/>
                    </w:rPr>
                    <w:t xml:space="preserve">REIS, Marcelo Menezes Reis, “Como realizar análise exploratória de dados no </w:t>
                  </w:r>
                  <w:proofErr w:type="spellStart"/>
                  <w:r>
                    <w:rPr>
                      <w:b/>
                      <w:color w:val="4F81BD"/>
                      <w:sz w:val="24"/>
                      <w:szCs w:val="24"/>
                    </w:rPr>
                    <w:t>Br.Office</w:t>
                  </w:r>
                  <w:proofErr w:type="spellEnd"/>
                  <w:r>
                    <w:rPr>
                      <w:b/>
                      <w:color w:val="4F81BD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4F81BD"/>
                      <w:sz w:val="24"/>
                      <w:szCs w:val="24"/>
                    </w:rPr>
                    <w:t>Calc</w:t>
                  </w:r>
                  <w:proofErr w:type="spellEnd"/>
                  <w:r>
                    <w:rPr>
                      <w:rFonts w:ascii="Century Gothic" w:hAnsi="Century Gothic" w:cs="Century Gothic"/>
                      <w:b/>
                      <w:color w:val="4F81BD"/>
                      <w:sz w:val="24"/>
                      <w:szCs w:val="24"/>
                    </w:rPr>
                    <w:sym w:font="Symbol" w:char="F0D2"/>
                  </w:r>
                  <w:r w:rsidRPr="00B400C6">
                    <w:rPr>
                      <w:rFonts w:ascii="Century Gothic" w:hAnsi="Century Gothic" w:cs="Century Gothic"/>
                      <w:b/>
                      <w:color w:val="4F81BD"/>
                      <w:sz w:val="24"/>
                      <w:szCs w:val="24"/>
                    </w:rPr>
                    <w:t>”, disponível no ambiente virtual do curso de graduação em administração à distância.</w:t>
                  </w:r>
                </w:p>
                <w:p w:rsidR="00AB4F5C" w:rsidRPr="00637034" w:rsidRDefault="00AB4F5C" w:rsidP="00B400C6">
                  <w:pPr>
                    <w:spacing w:after="0" w:line="240" w:lineRule="auto"/>
                    <w:jc w:val="both"/>
                    <w:rPr>
                      <w:rFonts w:cs="Century Gothic"/>
                      <w:b/>
                      <w:color w:val="4F81BD"/>
                      <w:sz w:val="24"/>
                      <w:szCs w:val="24"/>
                    </w:rPr>
                  </w:pPr>
                  <w:r w:rsidRPr="00637034">
                    <w:rPr>
                      <w:rFonts w:cs="Century Gothic"/>
                      <w:b/>
                      <w:color w:val="4F81BD"/>
                      <w:sz w:val="24"/>
                      <w:szCs w:val="24"/>
                    </w:rPr>
                    <w:t xml:space="preserve">REIS, Marcelo Menezes, “Estatística Aplicada à Administração”. 1. </w:t>
                  </w:r>
                  <w:proofErr w:type="gramStart"/>
                  <w:r w:rsidRPr="00637034">
                    <w:rPr>
                      <w:rFonts w:cs="Century Gothic"/>
                      <w:b/>
                      <w:color w:val="4F81BD"/>
                      <w:sz w:val="24"/>
                      <w:szCs w:val="24"/>
                    </w:rPr>
                    <w:t>ed.</w:t>
                  </w:r>
                  <w:proofErr w:type="gramEnd"/>
                  <w:r w:rsidRPr="00637034">
                    <w:rPr>
                      <w:rFonts w:cs="Century Gothic"/>
                      <w:b/>
                      <w:color w:val="4F81BD"/>
                      <w:sz w:val="24"/>
                      <w:szCs w:val="24"/>
                    </w:rPr>
                    <w:t xml:space="preserve"> Florianópolis: Departamento de Ciências da Administração - Universidade Federal de Santa Catarina, 2009. </w:t>
                  </w:r>
                  <w:proofErr w:type="gramStart"/>
                  <w:r w:rsidRPr="00637034">
                    <w:rPr>
                      <w:rFonts w:cs="Century Gothic"/>
                      <w:b/>
                      <w:color w:val="4F81BD"/>
                      <w:sz w:val="24"/>
                      <w:szCs w:val="24"/>
                    </w:rPr>
                    <w:t>v.</w:t>
                  </w:r>
                  <w:proofErr w:type="gramEnd"/>
                  <w:r w:rsidRPr="00637034">
                    <w:rPr>
                      <w:rFonts w:cs="Century Gothic"/>
                      <w:b/>
                      <w:color w:val="4F81BD"/>
                      <w:sz w:val="24"/>
                      <w:szCs w:val="24"/>
                    </w:rPr>
                    <w:t xml:space="preserve"> 1. 280 p.</w:t>
                  </w:r>
                </w:p>
                <w:p w:rsidR="00B400C6" w:rsidRPr="00B400C6" w:rsidRDefault="00B400C6" w:rsidP="00B400C6">
                  <w:pPr>
                    <w:spacing w:after="0" w:line="240" w:lineRule="auto"/>
                    <w:jc w:val="both"/>
                    <w:rPr>
                      <w:b/>
                      <w:color w:val="4F81BD"/>
                      <w:sz w:val="24"/>
                      <w:szCs w:val="24"/>
                    </w:rPr>
                  </w:pPr>
                  <w:r w:rsidRPr="00B400C6">
                    <w:rPr>
                      <w:b/>
                      <w:color w:val="4F81BD"/>
                      <w:sz w:val="24"/>
                      <w:szCs w:val="24"/>
                    </w:rPr>
                    <w:t xml:space="preserve">REIS, Marcelo Menezes Reis, arquivo </w:t>
                  </w:r>
                  <w:proofErr w:type="gramStart"/>
                  <w:r w:rsidRPr="00B400C6">
                    <w:rPr>
                      <w:b/>
                      <w:color w:val="4F81BD"/>
                      <w:sz w:val="24"/>
                      <w:szCs w:val="24"/>
                    </w:rPr>
                    <w:t>Estima.</w:t>
                  </w:r>
                  <w:proofErr w:type="spellStart"/>
                  <w:proofErr w:type="gramEnd"/>
                  <w:r w:rsidRPr="00B400C6">
                    <w:rPr>
                      <w:b/>
                      <w:color w:val="4F81BD"/>
                      <w:sz w:val="24"/>
                      <w:szCs w:val="24"/>
                    </w:rPr>
                    <w:t>xls</w:t>
                  </w:r>
                  <w:proofErr w:type="spellEnd"/>
                  <w:r w:rsidRPr="00B400C6">
                    <w:rPr>
                      <w:b/>
                      <w:color w:val="4F81BD"/>
                      <w:sz w:val="24"/>
                      <w:szCs w:val="24"/>
                    </w:rPr>
                    <w:t>, disponível no ambiente virtual do curso de graduação em administração à distância.</w:t>
                  </w:r>
                </w:p>
                <w:p w:rsidR="00B400C6" w:rsidRPr="00B400C6" w:rsidRDefault="00B400C6" w:rsidP="00B400C6">
                  <w:pPr>
                    <w:spacing w:after="0" w:line="240" w:lineRule="auto"/>
                    <w:jc w:val="both"/>
                    <w:rPr>
                      <w:b/>
                      <w:color w:val="4F81BD"/>
                      <w:sz w:val="24"/>
                      <w:szCs w:val="24"/>
                    </w:rPr>
                  </w:pPr>
                  <w:r w:rsidRPr="00B400C6">
                    <w:rPr>
                      <w:b/>
                      <w:color w:val="4F81BD"/>
                      <w:sz w:val="24"/>
                      <w:szCs w:val="24"/>
                    </w:rPr>
                    <w:t xml:space="preserve">STEVENSON, Willian J. Estatística Aplicada à Administração. São Paulo: Ed. </w:t>
                  </w:r>
                  <w:proofErr w:type="spellStart"/>
                  <w:r w:rsidRPr="00B400C6">
                    <w:rPr>
                      <w:b/>
                      <w:color w:val="4F81BD"/>
                      <w:sz w:val="24"/>
                      <w:szCs w:val="24"/>
                    </w:rPr>
                    <w:t>Harbra</w:t>
                  </w:r>
                  <w:proofErr w:type="spellEnd"/>
                  <w:r w:rsidRPr="00B400C6">
                    <w:rPr>
                      <w:b/>
                      <w:color w:val="4F81BD"/>
                      <w:sz w:val="24"/>
                      <w:szCs w:val="24"/>
                    </w:rPr>
                    <w:t>, 2001.</w:t>
                  </w:r>
                </w:p>
                <w:p w:rsidR="00B400C6" w:rsidRPr="00B400C6" w:rsidRDefault="00B400C6" w:rsidP="00B400C6">
                  <w:pPr>
                    <w:spacing w:after="0" w:line="240" w:lineRule="auto"/>
                    <w:jc w:val="both"/>
                    <w:rPr>
                      <w:b/>
                      <w:color w:val="4F81BD"/>
                      <w:sz w:val="24"/>
                      <w:szCs w:val="24"/>
                    </w:rPr>
                  </w:pPr>
                  <w:r w:rsidRPr="00B400C6">
                    <w:rPr>
                      <w:b/>
                      <w:color w:val="4F81BD"/>
                      <w:sz w:val="24"/>
                      <w:szCs w:val="24"/>
                    </w:rPr>
                    <w:t>TRIOLA, M. Introdução à Estatística, Rio de Janeiro: LTC, 1999.</w:t>
                  </w:r>
                </w:p>
                <w:p w:rsidR="00B400C6" w:rsidRPr="00B400C6" w:rsidRDefault="00B400C6" w:rsidP="00B400C6">
                  <w:pPr>
                    <w:spacing w:after="0" w:line="240" w:lineRule="auto"/>
                    <w:jc w:val="both"/>
                    <w:rPr>
                      <w:b/>
                      <w:color w:val="4F81BD"/>
                      <w:sz w:val="24"/>
                      <w:szCs w:val="24"/>
                    </w:rPr>
                  </w:pPr>
                  <w:r w:rsidRPr="00B400C6">
                    <w:rPr>
                      <w:b/>
                      <w:color w:val="4F81BD"/>
                      <w:sz w:val="24"/>
                      <w:szCs w:val="24"/>
                    </w:rPr>
                    <w:t xml:space="preserve">VIRGILITTO, S. B. Estatística Aplicada – Técnicas básicas e avançadas para todas as áreas do conhecimento. São Paulo: </w:t>
                  </w:r>
                  <w:proofErr w:type="spellStart"/>
                  <w:r w:rsidRPr="00B400C6">
                    <w:rPr>
                      <w:b/>
                      <w:color w:val="4F81BD"/>
                      <w:sz w:val="24"/>
                      <w:szCs w:val="24"/>
                    </w:rPr>
                    <w:t>Alfa-Omega</w:t>
                  </w:r>
                  <w:proofErr w:type="spellEnd"/>
                  <w:r w:rsidRPr="00B400C6">
                    <w:rPr>
                      <w:b/>
                      <w:color w:val="4F81BD"/>
                      <w:sz w:val="24"/>
                      <w:szCs w:val="24"/>
                    </w:rPr>
                    <w:t>, 2003.</w:t>
                  </w:r>
                </w:p>
              </w:txbxContent>
            </v:textbox>
          </v:shape>
        </w:pict>
      </w:r>
      <w:r>
        <w:rPr>
          <w:noProof/>
          <w:lang w:eastAsia="pt-BR"/>
        </w:rPr>
        <w:pict>
          <v:shape id="AutoShape 12" o:spid="_x0000_s1032" type="#_x0000_t176" style="position:absolute;left:0;text-align:left;margin-left:-18pt;margin-top:28.9pt;width:486pt;height:89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" strokecolor="#4f81bd" strokeweight="2.5pt">
            <v:shadow color="#868686"/>
            <v:textbox>
              <w:txbxContent>
                <w:p w:rsidR="00F11902" w:rsidRDefault="00F11902" w:rsidP="00F11902">
                  <w:pPr>
                    <w:spacing w:after="0" w:line="240" w:lineRule="auto"/>
                    <w:rPr>
                      <w:b/>
                      <w:color w:val="4F81BD"/>
                      <w:sz w:val="24"/>
                      <w:szCs w:val="24"/>
                    </w:rPr>
                  </w:pPr>
                  <w:r w:rsidRPr="005C57A7">
                    <w:rPr>
                      <w:b/>
                      <w:color w:val="4F81BD"/>
                      <w:sz w:val="24"/>
                      <w:szCs w:val="24"/>
                    </w:rPr>
                    <w:t>6. SISTEMA DE AVALIAÇÃO:</w:t>
                  </w:r>
                </w:p>
                <w:p w:rsidR="00B400C6" w:rsidRPr="00B400C6" w:rsidRDefault="00B400C6" w:rsidP="00B400C6">
                  <w:pPr>
                    <w:spacing w:after="0" w:line="240" w:lineRule="auto"/>
                    <w:rPr>
                      <w:b/>
                      <w:color w:val="4F81BD"/>
                      <w:sz w:val="24"/>
                      <w:szCs w:val="24"/>
                    </w:rPr>
                  </w:pPr>
                  <w:r w:rsidRPr="00B400C6">
                    <w:rPr>
                      <w:b/>
                      <w:color w:val="4F81BD"/>
                      <w:sz w:val="24"/>
                      <w:szCs w:val="24"/>
                    </w:rPr>
                    <w:t>O processo de avaliação nesta disciplina contempla:</w:t>
                  </w:r>
                </w:p>
                <w:p w:rsidR="00B400C6" w:rsidRPr="00B400C6" w:rsidRDefault="00B400C6" w:rsidP="00B400C6">
                  <w:pPr>
                    <w:spacing w:after="0" w:line="240" w:lineRule="auto"/>
                    <w:rPr>
                      <w:b/>
                      <w:color w:val="4F81BD"/>
                      <w:sz w:val="24"/>
                      <w:szCs w:val="24"/>
                    </w:rPr>
                  </w:pPr>
                  <w:r w:rsidRPr="00B400C6">
                    <w:rPr>
                      <w:b/>
                      <w:color w:val="4F81BD"/>
                      <w:sz w:val="24"/>
                      <w:szCs w:val="24"/>
                    </w:rPr>
                    <w:t xml:space="preserve"> - 40% da nota final – desenvolvimento de exercícios de aprendizagem (</w:t>
                  </w:r>
                  <w:r w:rsidR="00E94501">
                    <w:rPr>
                      <w:b/>
                      <w:color w:val="4F81BD"/>
                      <w:sz w:val="24"/>
                      <w:szCs w:val="24"/>
                    </w:rPr>
                    <w:t>3</w:t>
                  </w:r>
                  <w:r w:rsidRPr="00B400C6">
                    <w:rPr>
                      <w:b/>
                      <w:color w:val="4F81BD"/>
                      <w:sz w:val="24"/>
                      <w:szCs w:val="24"/>
                    </w:rPr>
                    <w:t>) estabelecidos ao longo do curso.</w:t>
                  </w:r>
                </w:p>
                <w:p w:rsidR="00B400C6" w:rsidRPr="00B400C6" w:rsidRDefault="00B400C6" w:rsidP="00B400C6">
                  <w:pPr>
                    <w:spacing w:after="0" w:line="240" w:lineRule="auto"/>
                    <w:rPr>
                      <w:b/>
                      <w:color w:val="4F81BD"/>
                      <w:sz w:val="24"/>
                      <w:szCs w:val="24"/>
                    </w:rPr>
                  </w:pPr>
                  <w:r w:rsidRPr="00B400C6">
                    <w:rPr>
                      <w:b/>
                      <w:color w:val="4F81BD"/>
                      <w:sz w:val="24"/>
                      <w:szCs w:val="24"/>
                    </w:rPr>
                    <w:t xml:space="preserve"> - 60% da nota final – </w:t>
                  </w:r>
                  <w:r w:rsidR="00CC22D4">
                    <w:rPr>
                      <w:b/>
                      <w:color w:val="4F81BD"/>
                      <w:sz w:val="24"/>
                      <w:szCs w:val="24"/>
                    </w:rPr>
                    <w:t>nota na Prova Final</w:t>
                  </w:r>
                </w:p>
              </w:txbxContent>
            </v:textbox>
          </v:shape>
        </w:pict>
      </w:r>
    </w:p>
    <w:sectPr w:rsidR="00F11902" w:rsidSect="00A638B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7B15" w:rsidRDefault="001D7B15" w:rsidP="00F11902">
      <w:pPr>
        <w:spacing w:after="0" w:line="240" w:lineRule="auto"/>
      </w:pPr>
      <w:r>
        <w:separator/>
      </w:r>
    </w:p>
  </w:endnote>
  <w:endnote w:type="continuationSeparator" w:id="1">
    <w:p w:rsidR="001D7B15" w:rsidRDefault="001D7B15" w:rsidP="00F11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7B15" w:rsidRDefault="001D7B15" w:rsidP="00F11902">
      <w:pPr>
        <w:spacing w:after="0" w:line="240" w:lineRule="auto"/>
      </w:pPr>
      <w:r>
        <w:separator/>
      </w:r>
    </w:p>
  </w:footnote>
  <w:footnote w:type="continuationSeparator" w:id="1">
    <w:p w:rsidR="001D7B15" w:rsidRDefault="001D7B15" w:rsidP="00F119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902" w:rsidRDefault="004A431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-957580</wp:posOffset>
          </wp:positionH>
          <wp:positionV relativeFrom="paragraph">
            <wp:posOffset>-380365</wp:posOffset>
          </wp:positionV>
          <wp:extent cx="7322185" cy="819785"/>
          <wp:effectExtent l="19050" t="0" r="0" b="0"/>
          <wp:wrapNone/>
          <wp:docPr id="1" name="Imagem 1" descr="fun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fun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2185" cy="8197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423D07"/>
    <w:multiLevelType w:val="hybridMultilevel"/>
    <w:tmpl w:val="7F06880C"/>
    <w:lvl w:ilvl="0" w:tplc="9EBAE3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E57EF9"/>
    <w:multiLevelType w:val="hybridMultilevel"/>
    <w:tmpl w:val="326CC6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F266E1"/>
    <w:multiLevelType w:val="hybridMultilevel"/>
    <w:tmpl w:val="C3B825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/>
  <w:rsids>
    <w:rsidRoot w:val="00F11902"/>
    <w:rsid w:val="00072F48"/>
    <w:rsid w:val="000C3966"/>
    <w:rsid w:val="000E67B0"/>
    <w:rsid w:val="001D7B15"/>
    <w:rsid w:val="00211CFD"/>
    <w:rsid w:val="00242039"/>
    <w:rsid w:val="00265984"/>
    <w:rsid w:val="004A431C"/>
    <w:rsid w:val="00532D60"/>
    <w:rsid w:val="005A6782"/>
    <w:rsid w:val="005C57A7"/>
    <w:rsid w:val="00637034"/>
    <w:rsid w:val="00983930"/>
    <w:rsid w:val="00A638BB"/>
    <w:rsid w:val="00AB4F5C"/>
    <w:rsid w:val="00B400C6"/>
    <w:rsid w:val="00BC161B"/>
    <w:rsid w:val="00C54796"/>
    <w:rsid w:val="00C93A96"/>
    <w:rsid w:val="00CC22D4"/>
    <w:rsid w:val="00CE0A85"/>
    <w:rsid w:val="00E37E2A"/>
    <w:rsid w:val="00E55FBD"/>
    <w:rsid w:val="00E94501"/>
    <w:rsid w:val="00F119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8BB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F119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11902"/>
  </w:style>
  <w:style w:type="paragraph" w:styleId="Rodap">
    <w:name w:val="footer"/>
    <w:basedOn w:val="Normal"/>
    <w:link w:val="RodapChar"/>
    <w:uiPriority w:val="99"/>
    <w:semiHidden/>
    <w:unhideWhenUsed/>
    <w:rsid w:val="00F119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11902"/>
  </w:style>
  <w:style w:type="paragraph" w:styleId="Textodebalo">
    <w:name w:val="Balloon Text"/>
    <w:basedOn w:val="Normal"/>
    <w:link w:val="TextodebaloChar"/>
    <w:uiPriority w:val="99"/>
    <w:semiHidden/>
    <w:unhideWhenUsed/>
    <w:rsid w:val="00F119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190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119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8BB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F119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11902"/>
  </w:style>
  <w:style w:type="paragraph" w:styleId="Rodap">
    <w:name w:val="footer"/>
    <w:basedOn w:val="Normal"/>
    <w:link w:val="RodapChar"/>
    <w:uiPriority w:val="99"/>
    <w:semiHidden/>
    <w:unhideWhenUsed/>
    <w:rsid w:val="00F119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11902"/>
  </w:style>
  <w:style w:type="paragraph" w:styleId="Textodebalo">
    <w:name w:val="Balloon Text"/>
    <w:basedOn w:val="Normal"/>
    <w:link w:val="TextodebaloChar"/>
    <w:uiPriority w:val="99"/>
    <w:semiHidden/>
    <w:unhideWhenUsed/>
    <w:rsid w:val="00F119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190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119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Federal de Santa Catarina</vt:lpstr>
    </vt:vector>
  </TitlesOfParts>
  <Company>..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de Santa Catarina</dc:title>
  <dc:creator>.</dc:creator>
  <cp:lastModifiedBy>SUPERVISÃO</cp:lastModifiedBy>
  <cp:revision>3</cp:revision>
  <cp:lastPrinted>2009-02-18T19:35:00Z</cp:lastPrinted>
  <dcterms:created xsi:type="dcterms:W3CDTF">2014-04-24T11:44:00Z</dcterms:created>
  <dcterms:modified xsi:type="dcterms:W3CDTF">2014-05-21T14:16:00Z</dcterms:modified>
</cp:coreProperties>
</file>